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7E9" w:rsidRDefault="00B62E2A" w:rsidP="00D70D02">
      <w:r>
        <w:rPr>
          <w:noProof/>
          <w:lang w:bidi="hr-HR"/>
        </w:rPr>
        <w:drawing>
          <wp:anchor distT="0" distB="0" distL="114300" distR="114300" simplePos="0" relativeHeight="251658240" behindDoc="1" locked="0" layoutInCell="1" allowOverlap="1" wp14:anchorId="147AB9FC" wp14:editId="433DA222">
            <wp:simplePos x="0" y="0"/>
            <wp:positionH relativeFrom="column">
              <wp:posOffset>-388620</wp:posOffset>
            </wp:positionH>
            <wp:positionV relativeFrom="page">
              <wp:posOffset>-881380</wp:posOffset>
            </wp:positionV>
            <wp:extent cx="7760970" cy="6684010"/>
            <wp:effectExtent l="0" t="0" r="0" b="2540"/>
            <wp:wrapNone/>
            <wp:docPr id="1" name="Slika 1" descr="pogled na ulicu sa zgradama, tržnicom i prometnim znakovi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-7-1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0970" cy="6684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02A7">
        <w:rPr>
          <w:noProof/>
          <w:lang w:bidi="hr-H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F225A27" wp14:editId="560612AD">
                <wp:simplePos x="0" y="0"/>
                <wp:positionH relativeFrom="column">
                  <wp:posOffset>-202474</wp:posOffset>
                </wp:positionH>
                <wp:positionV relativeFrom="page">
                  <wp:posOffset>938150</wp:posOffset>
                </wp:positionV>
                <wp:extent cx="3938905" cy="8657111"/>
                <wp:effectExtent l="0" t="0" r="4445" b="0"/>
                <wp:wrapNone/>
                <wp:docPr id="3" name="Pravokutnik 3" descr="bijeli pravokutnik za tekst na naslovnici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65711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CA105F" id="Pravokutnik 3" o:spid="_x0000_s1026" alt="bijeli pravokutnik za tekst na naslovnici" style="position:absolute;margin-left:-15.95pt;margin-top:73.85pt;width:310.15pt;height:681.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" fillcolor="white [3212]" stroked="f" strokeweight="2pt">
                <w10:wrap anchory="page"/>
              </v:rect>
            </w:pict>
          </mc:Fallback>
        </mc:AlternateContent>
      </w:r>
    </w:p>
    <w:tbl>
      <w:tblPr>
        <w:tblpPr w:leftFromText="180" w:rightFromText="180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0"/>
      </w:tblGrid>
      <w:tr w:rsidR="00D077E9" w:rsidTr="00AB02A7">
        <w:trPr>
          <w:trHeight w:val="1894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:rsidR="00D077E9" w:rsidRDefault="00D077E9" w:rsidP="00AB02A7">
            <w:r>
              <w:rPr>
                <w:noProof/>
                <w:lang w:bidi="hr-HR"/>
              </w:rPr>
              <mc:AlternateContent>
                <mc:Choice Requires="wps">
                  <w:drawing>
                    <wp:inline distT="0" distB="0" distL="0" distR="0" wp14:anchorId="2E81C4ED" wp14:editId="2D73B8DA">
                      <wp:extent cx="3528695" cy="1781175"/>
                      <wp:effectExtent l="0" t="0" r="0" b="0"/>
                      <wp:docPr id="8" name="Tekstni okvi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28695" cy="1781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077E9" w:rsidRPr="00D86945" w:rsidRDefault="009B54B1" w:rsidP="00D077E9">
                                  <w:pPr>
                                    <w:pStyle w:val="Naslov"/>
                                  </w:pPr>
                                  <w:r>
                                    <w:rPr>
                                      <w:lang w:bidi="hr-HR"/>
                                    </w:rPr>
                                    <w:t>Scenarij učenja</w:t>
                                  </w:r>
                                </w:p>
                                <w:p w:rsidR="00D077E9" w:rsidRPr="00D86945" w:rsidRDefault="00D077E9" w:rsidP="00D077E9">
                                  <w:pPr>
                                    <w:pStyle w:val="Naslov"/>
                                    <w:spacing w:after="0"/>
                                  </w:pPr>
                                  <w:r w:rsidRPr="00D86945">
                                    <w:rPr>
                                      <w:lang w:bidi="hr-HR"/>
                                    </w:rPr>
                                    <w:t>20</w:t>
                                  </w:r>
                                  <w:r w:rsidR="009B54B1">
                                    <w:rPr>
                                      <w:lang w:bidi="hr-HR"/>
                                    </w:rPr>
                                    <w:t>22</w:t>
                                  </w:r>
                                  <w:r w:rsidRPr="00D86945">
                                    <w:rPr>
                                      <w:lang w:bidi="hr-HR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2E81C4E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ni okvir 8" o:spid="_x0000_s1026" type="#_x0000_t202" style="width:277.85pt;height:14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" filled="f" stroked="f" strokeweight=".5pt">
                      <v:textbox>
                        <w:txbxContent>
                          <w:p w:rsidR="00D077E9" w:rsidRPr="00D86945" w:rsidRDefault="009B54B1" w:rsidP="00D077E9">
                            <w:pPr>
                              <w:pStyle w:val="Naslov"/>
                            </w:pPr>
                            <w:r>
                              <w:rPr>
                                <w:lang w:bidi="hr-HR"/>
                              </w:rPr>
                              <w:t>Scenarij učenja</w:t>
                            </w:r>
                          </w:p>
                          <w:p w:rsidR="00D077E9" w:rsidRPr="00D86945" w:rsidRDefault="00D077E9" w:rsidP="00D077E9">
                            <w:pPr>
                              <w:pStyle w:val="Naslov"/>
                              <w:spacing w:after="0"/>
                            </w:pPr>
                            <w:r w:rsidRPr="00D86945">
                              <w:rPr>
                                <w:lang w:bidi="hr-HR"/>
                              </w:rPr>
                              <w:t>20</w:t>
                            </w:r>
                            <w:r w:rsidR="009B54B1">
                              <w:rPr>
                                <w:lang w:bidi="hr-HR"/>
                              </w:rPr>
                              <w:t>22</w:t>
                            </w:r>
                            <w:r w:rsidRPr="00D86945">
                              <w:rPr>
                                <w:lang w:bidi="hr-HR"/>
                              </w:rPr>
                              <w:t>.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D077E9" w:rsidRDefault="00D077E9" w:rsidP="00AB02A7">
            <w:r>
              <w:rPr>
                <w:noProof/>
                <w:lang w:bidi="hr-HR"/>
              </w:rPr>
              <mc:AlternateContent>
                <mc:Choice Requires="wps">
                  <w:drawing>
                    <wp:inline distT="0" distB="0" distL="0" distR="0" wp14:anchorId="325EECF4" wp14:editId="7EB51CE3">
                      <wp:extent cx="1390918" cy="0"/>
                      <wp:effectExtent l="0" t="19050" r="19050" b="19050"/>
                      <wp:docPr id="5" name="Ravni poveznik 5" descr="razdjelnik stranic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0918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276CCD7F" id="Ravni poveznik 5" o:spid="_x0000_s1026" alt="razdjelnik stranic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09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" strokecolor="#082a75 [3215]" strokeweight="3pt">
                      <w10:anchorlock/>
                    </v:line>
                  </w:pict>
                </mc:Fallback>
              </mc:AlternateContent>
            </w:r>
          </w:p>
        </w:tc>
      </w:tr>
      <w:tr w:rsidR="00D077E9" w:rsidTr="002523A1">
        <w:trPr>
          <w:trHeight w:val="7233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:rsidR="00D077E9" w:rsidRDefault="00D077E9" w:rsidP="00AB02A7">
            <w:pPr>
              <w:rPr>
                <w:noProof/>
              </w:rPr>
            </w:pPr>
          </w:p>
        </w:tc>
      </w:tr>
      <w:tr w:rsidR="00D077E9" w:rsidTr="00AB02A7">
        <w:trPr>
          <w:trHeight w:val="2438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:rsidR="00D077E9" w:rsidRDefault="005D546D" w:rsidP="00AB02A7">
            <w:r>
              <w:rPr>
                <w:rStyle w:val="PodnaslovChar"/>
                <w:b w:val="0"/>
                <w:lang w:bidi="hr-HR"/>
              </w:rPr>
              <w:t>s</w:t>
            </w:r>
            <w:r>
              <w:rPr>
                <w:rStyle w:val="PodnaslovChar"/>
                <w:lang w:bidi="hr-HR"/>
              </w:rPr>
              <w:t>iječanj 2023.</w:t>
            </w:r>
          </w:p>
          <w:p w:rsidR="00D077E9" w:rsidRDefault="00D077E9" w:rsidP="00AB02A7">
            <w:pPr>
              <w:rPr>
                <w:noProof/>
                <w:sz w:val="10"/>
                <w:szCs w:val="10"/>
              </w:rPr>
            </w:pPr>
            <w:r w:rsidRPr="00D86945">
              <w:rPr>
                <w:noProof/>
                <w:sz w:val="10"/>
                <w:szCs w:val="10"/>
                <w:lang w:bidi="hr-HR"/>
              </w:rPr>
              <mc:AlternateContent>
                <mc:Choice Requires="wps">
                  <w:drawing>
                    <wp:inline distT="0" distB="0" distL="0" distR="0" wp14:anchorId="05221EEA" wp14:editId="0908A099">
                      <wp:extent cx="1493949" cy="0"/>
                      <wp:effectExtent l="0" t="19050" r="30480" b="19050"/>
                      <wp:docPr id="6" name="Ravni poveznik 6" descr="razdjelnik stranic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93949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7FB43998" id="Ravni poveznik 6" o:spid="_x0000_s1026" alt="razdjelnik stranic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17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:rsidR="00D077E9" w:rsidRDefault="00D077E9" w:rsidP="00AB02A7">
            <w:pPr>
              <w:rPr>
                <w:noProof/>
                <w:sz w:val="10"/>
                <w:szCs w:val="10"/>
              </w:rPr>
            </w:pPr>
          </w:p>
          <w:p w:rsidR="00D077E9" w:rsidRDefault="00D077E9" w:rsidP="00AB02A7">
            <w:pPr>
              <w:rPr>
                <w:noProof/>
                <w:sz w:val="10"/>
                <w:szCs w:val="10"/>
              </w:rPr>
            </w:pPr>
          </w:p>
          <w:p w:rsidR="00D077E9" w:rsidRDefault="00424A84" w:rsidP="00AB02A7">
            <w:sdt>
              <w:sdtPr>
                <w:id w:val="-1740469667"/>
                <w:placeholder>
                  <w:docPart w:val="FC9DA71FDC004C978EFD6ACB2C99EE8B"/>
                </w:placeholder>
                <w15:appearance w15:val="hidden"/>
              </w:sdtPr>
              <w:sdtEndPr/>
              <w:sdtContent>
                <w:r w:rsidR="009B54B1">
                  <w:t>Učilište Janus Osijek, Croatia</w:t>
                </w:r>
              </w:sdtContent>
            </w:sdt>
          </w:p>
          <w:p w:rsidR="00D077E9" w:rsidRDefault="00D077E9" w:rsidP="00AB02A7">
            <w:r w:rsidRPr="00B231E5">
              <w:rPr>
                <w:lang w:bidi="hr-HR"/>
              </w:rPr>
              <w:t xml:space="preserve">Autor: </w:t>
            </w:r>
            <w:sdt>
              <w:sdtPr>
                <w:alias w:val="Vaše ime i prezime"/>
                <w:tag w:val="Vaše ime i prezime"/>
                <w:id w:val="-180584491"/>
                <w:placeholder>
                  <w:docPart w:val="ADA89CC54D694041AA87CCE072812874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15:appearance w15:val="hidden"/>
                <w:text w:multiLine="1"/>
              </w:sdtPr>
              <w:sdtEndPr/>
              <w:sdtContent>
                <w:r w:rsidR="008818F0">
                  <w:t xml:space="preserve">Željka </w:t>
                </w:r>
                <w:proofErr w:type="spellStart"/>
                <w:r w:rsidR="008818F0">
                  <w:t>Bertić</w:t>
                </w:r>
                <w:proofErr w:type="spellEnd"/>
                <w:r w:rsidR="008818F0">
                  <w:t xml:space="preserve"> </w:t>
                </w:r>
                <w:proofErr w:type="spellStart"/>
                <w:r w:rsidR="008818F0">
                  <w:t>Kukić</w:t>
                </w:r>
                <w:proofErr w:type="spellEnd"/>
                <w:r w:rsidR="008818F0">
                  <w:br/>
                  <w:t>Predložak: https://www.europeanschoolnetacademy.eu</w:t>
                </w:r>
                <w:r w:rsidR="008818F0">
                  <w:br/>
                </w:r>
              </w:sdtContent>
            </w:sdt>
          </w:p>
          <w:p w:rsidR="00D077E9" w:rsidRPr="00D86945" w:rsidRDefault="00D077E9" w:rsidP="00AB02A7">
            <w:pPr>
              <w:rPr>
                <w:noProof/>
                <w:sz w:val="10"/>
                <w:szCs w:val="10"/>
              </w:rPr>
            </w:pPr>
          </w:p>
        </w:tc>
      </w:tr>
    </w:tbl>
    <w:p w:rsidR="00D077E9" w:rsidRDefault="00AB02A7">
      <w:pPr>
        <w:spacing w:after="200"/>
      </w:pPr>
      <w:r>
        <w:rPr>
          <w:noProof/>
          <w:lang w:bidi="hr-H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9641541" wp14:editId="4C5C54D3">
                <wp:simplePos x="0" y="0"/>
                <wp:positionH relativeFrom="column">
                  <wp:posOffset>-745490</wp:posOffset>
                </wp:positionH>
                <wp:positionV relativeFrom="page">
                  <wp:posOffset>6667500</wp:posOffset>
                </wp:positionV>
                <wp:extent cx="7760970" cy="4019550"/>
                <wp:effectExtent l="0" t="0" r="0" b="0"/>
                <wp:wrapNone/>
                <wp:docPr id="2" name="Pravokutnik 2" descr="obojani pravokutni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0970" cy="401955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7E865B" id="Pravokutnik 2" o:spid="_x0000_s1026" alt="obojani pravokutnik" style="position:absolute;margin-left:-58.7pt;margin-top:525pt;width:611.1pt;height:316.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" fillcolor="#34aba2 [3206]" stroked="f" strokeweight="2pt">
                <w10:wrap anchory="page"/>
              </v:rect>
            </w:pict>
          </mc:Fallback>
        </mc:AlternateContent>
      </w:r>
      <w:r w:rsidR="00D077E9">
        <w:rPr>
          <w:lang w:bidi="hr-HR"/>
        </w:rPr>
        <w:br w:type="page"/>
      </w:r>
    </w:p>
    <w:p w:rsidR="009B54B1" w:rsidRPr="004B7AB0" w:rsidRDefault="009B54B1" w:rsidP="0060365E">
      <w:pPr>
        <w:pStyle w:val="Naslov"/>
        <w:rPr>
          <w:lang w:val="es-ES"/>
        </w:rPr>
      </w:pPr>
      <w:r w:rsidRPr="004B7AB0">
        <w:rPr>
          <w:lang w:val="es-ES"/>
        </w:rPr>
        <w:lastRenderedPageBreak/>
        <w:t>Scenarij učenja</w:t>
      </w:r>
    </w:p>
    <w:p w:rsidR="009B54B1" w:rsidRPr="004B7AB0" w:rsidRDefault="009B54B1" w:rsidP="0060365E">
      <w:pPr>
        <w:jc w:val="center"/>
        <w:rPr>
          <w:lang w:val="es-ES"/>
        </w:rPr>
      </w:pPr>
      <w:r w:rsidRPr="004B7AB0">
        <w:rPr>
          <w:lang w:val="es-ES"/>
        </w:rPr>
        <w:t>(</w:t>
      </w:r>
      <w:r>
        <w:rPr>
          <w:lang w:val="es-ES"/>
        </w:rPr>
        <w:t>za n</w:t>
      </w:r>
      <w:r w:rsidRPr="004B7AB0">
        <w:rPr>
          <w:lang w:val="es-ES"/>
        </w:rPr>
        <w:t>astavni</w:t>
      </w:r>
      <w:r>
        <w:rPr>
          <w:lang w:val="es-ES"/>
        </w:rPr>
        <w:t>ke</w:t>
      </w:r>
      <w:r w:rsidRPr="004B7AB0">
        <w:rPr>
          <w:lang w:val="es-ES"/>
        </w:rPr>
        <w:t>)</w:t>
      </w:r>
    </w:p>
    <w:p w:rsidR="009B54B1" w:rsidRPr="004B7AB0" w:rsidRDefault="009B54B1" w:rsidP="0060365E">
      <w:pPr>
        <w:rPr>
          <w:rFonts w:ascii="Calibri" w:hAnsi="Calibri" w:cs="Calibri"/>
          <w:lang w:val="es-ES"/>
        </w:rPr>
      </w:pPr>
    </w:p>
    <w:p w:rsidR="009B54B1" w:rsidRPr="004B7AB0" w:rsidRDefault="009B54B1" w:rsidP="0060365E">
      <w:pPr>
        <w:pStyle w:val="scx4"/>
        <w:shd w:val="clear" w:color="auto" w:fill="C1E0E9" w:themeFill="accent4" w:themeFillTint="66"/>
        <w:tabs>
          <w:tab w:val="left" w:pos="3615"/>
          <w:tab w:val="center" w:pos="4535"/>
        </w:tabs>
        <w:rPr>
          <w:rFonts w:ascii="Calibri" w:hAnsi="Calibri" w:cs="Calibri"/>
          <w:lang w:val="es-ES"/>
        </w:rPr>
      </w:pPr>
      <w:r w:rsidRPr="004B7AB0">
        <w:rPr>
          <w:rFonts w:ascii="Calibri" w:hAnsi="Calibri" w:cs="Calibri"/>
          <w:lang w:val="es-ES"/>
        </w:rPr>
        <w:t>Naslov</w:t>
      </w:r>
      <w:r>
        <w:rPr>
          <w:rFonts w:ascii="Calibri" w:hAnsi="Calibri" w:cs="Calibri"/>
          <w:lang w:val="es-ES"/>
        </w:rPr>
        <w:t xml:space="preserve">  </w:t>
      </w:r>
      <w:r w:rsidRPr="004B7AB0">
        <w:rPr>
          <w:rFonts w:ascii="Calibri" w:hAnsi="Calibri" w:cs="Calibri"/>
          <w:lang w:val="es-ES"/>
        </w:rPr>
        <w:tab/>
      </w:r>
    </w:p>
    <w:p w:rsidR="009B54B1" w:rsidRPr="005522A8" w:rsidRDefault="009B54B1" w:rsidP="0060365E">
      <w:pPr>
        <w:rPr>
          <w:rFonts w:cstheme="minorHAnsi"/>
          <w:lang w:val="es-ES"/>
        </w:rPr>
      </w:pPr>
      <w:r w:rsidRPr="005522A8">
        <w:rPr>
          <w:rFonts w:cstheme="minorHAnsi"/>
          <w:lang w:val="es-ES"/>
        </w:rPr>
        <w:t xml:space="preserve">Umjetnost i </w:t>
      </w:r>
      <w:r>
        <w:rPr>
          <w:rFonts w:cstheme="minorHAnsi"/>
          <w:lang w:val="es-ES"/>
        </w:rPr>
        <w:t>obrazovanje odraslih</w:t>
      </w:r>
      <w:r w:rsidR="005D546D">
        <w:rPr>
          <w:rFonts w:cstheme="minorHAnsi"/>
          <w:lang w:val="es-ES"/>
        </w:rPr>
        <w:t>, Umjetnosti priča</w:t>
      </w:r>
      <w:bookmarkStart w:id="0" w:name="_GoBack"/>
      <w:bookmarkEnd w:id="0"/>
      <w:r w:rsidRPr="005522A8">
        <w:rPr>
          <w:rFonts w:cstheme="minorHAnsi"/>
          <w:lang w:val="es-ES"/>
        </w:rPr>
        <w:tab/>
      </w:r>
    </w:p>
    <w:p w:rsidR="009B54B1" w:rsidRPr="004B7AB0" w:rsidRDefault="009B54B1" w:rsidP="0060365E">
      <w:pPr>
        <w:pStyle w:val="scx4"/>
        <w:shd w:val="clear" w:color="auto" w:fill="C1E0E9" w:themeFill="accent4" w:themeFillTint="66"/>
        <w:rPr>
          <w:rFonts w:ascii="Calibri" w:hAnsi="Calibri" w:cs="Calibri"/>
          <w:lang w:val="es-ES"/>
        </w:rPr>
      </w:pPr>
      <w:r w:rsidRPr="004B7AB0">
        <w:rPr>
          <w:rFonts w:ascii="Calibri" w:hAnsi="Calibri" w:cs="Calibri"/>
          <w:lang w:val="es-ES"/>
        </w:rPr>
        <w:t>Autor(i)</w:t>
      </w:r>
      <w:r>
        <w:rPr>
          <w:rFonts w:ascii="Calibri" w:hAnsi="Calibri" w:cs="Calibri"/>
          <w:lang w:val="es-ES"/>
        </w:rPr>
        <w:t xml:space="preserve">  </w:t>
      </w:r>
    </w:p>
    <w:p w:rsidR="009B54B1" w:rsidRDefault="00424A84" w:rsidP="009B54B1">
      <w:sdt>
        <w:sdtPr>
          <w:alias w:val="Vaše ime i prezime"/>
          <w:tag w:val="Vaše ime i prezime"/>
          <w:id w:val="-351795691"/>
          <w:placeholder>
            <w:docPart w:val="59F0551758EE4D958E9F82E08715180F"/>
          </w:placeholder>
          <w:dataBinding w:prefixMappings="xmlns:ns0='http://schemas.microsoft.com/office/2006/coverPageProps' " w:xpath="/ns0:CoverPageProperties[1]/ns0:CompanyFax[1]" w:storeItemID="{55AF091B-3C7A-41E3-B477-F2FDAA23CFDA}"/>
          <w15:appearance w15:val="hidden"/>
          <w:text w:multiLine="1"/>
        </w:sdtPr>
        <w:sdtEndPr/>
        <w:sdtContent>
          <w:r w:rsidR="00A376F8">
            <w:t xml:space="preserve">Željka </w:t>
          </w:r>
          <w:proofErr w:type="spellStart"/>
          <w:r w:rsidR="00A376F8">
            <w:t>Bertić</w:t>
          </w:r>
          <w:proofErr w:type="spellEnd"/>
          <w:r w:rsidR="00A376F8">
            <w:t xml:space="preserve"> </w:t>
          </w:r>
          <w:proofErr w:type="spellStart"/>
          <w:r w:rsidR="00A376F8">
            <w:t>Kukić</w:t>
          </w:r>
          <w:proofErr w:type="spellEnd"/>
          <w:r w:rsidR="00A376F8">
            <w:br/>
            <w:t>Predložak: https://www.europeanschoolnetacademy.eu</w:t>
          </w:r>
          <w:r w:rsidR="008818F0">
            <w:br/>
          </w:r>
        </w:sdtContent>
      </w:sdt>
    </w:p>
    <w:p w:rsidR="009B54B1" w:rsidRPr="004B7AB0" w:rsidRDefault="009B54B1" w:rsidP="009B54B1">
      <w:pPr>
        <w:pStyle w:val="scx4"/>
        <w:shd w:val="clear" w:color="auto" w:fill="C1E0E9" w:themeFill="accent4" w:themeFillTint="66"/>
        <w:rPr>
          <w:rFonts w:ascii="Calibri" w:hAnsi="Calibri" w:cs="Calibri"/>
          <w:lang w:val="es-ES"/>
        </w:rPr>
      </w:pPr>
      <w:r w:rsidRPr="004B7AB0">
        <w:rPr>
          <w:rFonts w:ascii="Calibri" w:hAnsi="Calibri" w:cs="Calibri"/>
          <w:lang w:val="es-ES"/>
        </w:rPr>
        <w:t xml:space="preserve"> Sažetak</w:t>
      </w:r>
    </w:p>
    <w:p w:rsidR="00052BA2" w:rsidRDefault="009B54B1" w:rsidP="0060365E">
      <w:pPr>
        <w:rPr>
          <w:rFonts w:ascii="Helvetica" w:hAnsi="Helvetica" w:cs="Helvetica"/>
          <w:color w:val="404040"/>
          <w:shd w:val="clear" w:color="auto" w:fill="FFFFFF"/>
        </w:rPr>
      </w:pPr>
      <w:r w:rsidRPr="005522A8">
        <w:rPr>
          <w:rFonts w:cstheme="minorHAnsi"/>
        </w:rPr>
        <w:t xml:space="preserve">Ovaj scenarij poučavanja na temu "Umjetnost i </w:t>
      </w:r>
      <w:r>
        <w:rPr>
          <w:rFonts w:cstheme="minorHAnsi"/>
        </w:rPr>
        <w:t>obrazovanje odraslih</w:t>
      </w:r>
      <w:r w:rsidRPr="005522A8">
        <w:rPr>
          <w:rFonts w:cstheme="minorHAnsi"/>
        </w:rPr>
        <w:t xml:space="preserve">" omogućit će </w:t>
      </w:r>
      <w:r>
        <w:rPr>
          <w:rFonts w:cstheme="minorHAnsi"/>
        </w:rPr>
        <w:t>polaznici</w:t>
      </w:r>
      <w:r w:rsidRPr="005522A8">
        <w:rPr>
          <w:rFonts w:cstheme="minorHAnsi"/>
        </w:rPr>
        <w:t>ma da istraže i spoznaju život i rad umjetni</w:t>
      </w:r>
      <w:r w:rsidR="004540E2">
        <w:rPr>
          <w:rFonts w:cstheme="minorHAnsi"/>
        </w:rPr>
        <w:t>ka</w:t>
      </w:r>
      <w:r w:rsidR="00052BA2">
        <w:rPr>
          <w:rFonts w:cstheme="minorHAnsi"/>
        </w:rPr>
        <w:t xml:space="preserve"> i njihovih radova </w:t>
      </w:r>
      <w:r w:rsidRPr="005522A8">
        <w:rPr>
          <w:rFonts w:cstheme="minorHAnsi"/>
        </w:rPr>
        <w:t xml:space="preserve"> kao uzora pojedincima u izgradnji osobnog i umjetničkog  </w:t>
      </w:r>
      <w:r>
        <w:rPr>
          <w:rFonts w:cstheme="minorHAnsi"/>
        </w:rPr>
        <w:t xml:space="preserve">obrazovanje </w:t>
      </w:r>
      <w:r w:rsidR="00B62E2A">
        <w:rPr>
          <w:rFonts w:cstheme="minorHAnsi"/>
        </w:rPr>
        <w:t>odraslih</w:t>
      </w:r>
      <w:r w:rsidRPr="005522A8">
        <w:rPr>
          <w:rFonts w:cstheme="minorHAnsi"/>
        </w:rPr>
        <w:t xml:space="preserve">. </w:t>
      </w:r>
      <w:r w:rsidR="00052BA2">
        <w:rPr>
          <w:rFonts w:cstheme="minorHAnsi"/>
        </w:rPr>
        <w:t>Proučavat ćemo dvije slike obitelji</w:t>
      </w:r>
      <w:r w:rsidR="00052BA2">
        <w:rPr>
          <w:rFonts w:ascii="Helvetica" w:hAnsi="Helvetica" w:cs="Helvetica"/>
          <w:color w:val="404040"/>
          <w:shd w:val="clear" w:color="auto" w:fill="FFFFFF"/>
        </w:rPr>
        <w:t xml:space="preserve">, obitelji Pejačević-Friedricha Johanna </w:t>
      </w:r>
      <w:proofErr w:type="spellStart"/>
      <w:r w:rsidR="00052BA2">
        <w:rPr>
          <w:rFonts w:ascii="Helvetica" w:hAnsi="Helvetica" w:cs="Helvetica"/>
          <w:color w:val="404040"/>
          <w:shd w:val="clear" w:color="auto" w:fill="FFFFFF"/>
        </w:rPr>
        <w:t>Gottlieba</w:t>
      </w:r>
      <w:proofErr w:type="spellEnd"/>
      <w:r w:rsidR="00052BA2">
        <w:rPr>
          <w:rFonts w:ascii="Helvetica" w:hAnsi="Helvetica" w:cs="Helvetica"/>
          <w:color w:val="404040"/>
          <w:shd w:val="clear" w:color="auto" w:fill="FFFFFF"/>
        </w:rPr>
        <w:t xml:space="preserve"> </w:t>
      </w:r>
      <w:proofErr w:type="spellStart"/>
      <w:r w:rsidR="00052BA2">
        <w:rPr>
          <w:rFonts w:ascii="Helvetica" w:hAnsi="Helvetica" w:cs="Helvetica"/>
          <w:color w:val="404040"/>
          <w:shd w:val="clear" w:color="auto" w:fill="FFFFFF"/>
        </w:rPr>
        <w:t>Liedera</w:t>
      </w:r>
      <w:proofErr w:type="spellEnd"/>
      <w:r w:rsidR="00052BA2">
        <w:rPr>
          <w:rFonts w:ascii="Helvetica" w:hAnsi="Helvetica" w:cs="Helvetica"/>
          <w:color w:val="404040"/>
          <w:shd w:val="clear" w:color="auto" w:fill="FFFFFF"/>
        </w:rPr>
        <w:t xml:space="preserve"> ,koja se nalazi u Osijeku i </w:t>
      </w:r>
      <w:r w:rsidR="00052BA2">
        <w:rPr>
          <w:rFonts w:ascii="inherit" w:hAnsi="inherit" w:cs="Helvetica"/>
          <w:i/>
          <w:iCs/>
          <w:color w:val="404040"/>
          <w:bdr w:val="none" w:sz="0" w:space="0" w:color="auto" w:frame="1"/>
          <w:shd w:val="clear" w:color="auto" w:fill="FFFFFF"/>
        </w:rPr>
        <w:t xml:space="preserve">Las </w:t>
      </w:r>
      <w:proofErr w:type="spellStart"/>
      <w:r w:rsidR="00052BA2">
        <w:rPr>
          <w:rFonts w:ascii="inherit" w:hAnsi="inherit" w:cs="Helvetica"/>
          <w:i/>
          <w:iCs/>
          <w:color w:val="404040"/>
          <w:bdr w:val="none" w:sz="0" w:space="0" w:color="auto" w:frame="1"/>
          <w:shd w:val="clear" w:color="auto" w:fill="FFFFFF"/>
        </w:rPr>
        <w:t>Meninas</w:t>
      </w:r>
      <w:proofErr w:type="spellEnd"/>
      <w:r w:rsidR="00052BA2">
        <w:rPr>
          <w:rFonts w:ascii="inherit" w:hAnsi="inherit" w:cs="Helvetica"/>
          <w:i/>
          <w:iCs/>
          <w:color w:val="404040"/>
          <w:bdr w:val="none" w:sz="0" w:space="0" w:color="auto" w:frame="1"/>
          <w:shd w:val="clear" w:color="auto" w:fill="FFFFFF"/>
        </w:rPr>
        <w:t>-</w:t>
      </w:r>
      <w:r w:rsidR="00052BA2">
        <w:rPr>
          <w:rFonts w:ascii="Helvetica" w:hAnsi="Helvetica" w:cs="Helvetica"/>
          <w:color w:val="404040"/>
          <w:shd w:val="clear" w:color="auto" w:fill="FFFFFF"/>
        </w:rPr>
        <w:t> </w:t>
      </w:r>
      <w:proofErr w:type="spellStart"/>
      <w:r w:rsidR="00052BA2">
        <w:rPr>
          <w:rFonts w:ascii="Helvetica" w:hAnsi="Helvetica" w:cs="Helvetica"/>
          <w:color w:val="404040"/>
          <w:shd w:val="clear" w:color="auto" w:fill="FFFFFF"/>
        </w:rPr>
        <w:t>Velazqueza</w:t>
      </w:r>
      <w:proofErr w:type="spellEnd"/>
      <w:r w:rsidR="00052BA2">
        <w:rPr>
          <w:rFonts w:ascii="Helvetica" w:hAnsi="Helvetica" w:cs="Helvetica"/>
          <w:color w:val="404040"/>
          <w:shd w:val="clear" w:color="auto" w:fill="FFFFFF"/>
        </w:rPr>
        <w:t xml:space="preserve"> iz Muzeja </w:t>
      </w:r>
      <w:proofErr w:type="spellStart"/>
      <w:r w:rsidR="00052BA2">
        <w:rPr>
          <w:rFonts w:ascii="Helvetica" w:hAnsi="Helvetica" w:cs="Helvetica"/>
          <w:color w:val="404040"/>
          <w:shd w:val="clear" w:color="auto" w:fill="FFFFFF"/>
        </w:rPr>
        <w:t>Prado</w:t>
      </w:r>
      <w:proofErr w:type="spellEnd"/>
      <w:r w:rsidR="00052BA2">
        <w:rPr>
          <w:rFonts w:ascii="Helvetica" w:hAnsi="Helvetica" w:cs="Helvetica"/>
          <w:color w:val="404040"/>
          <w:shd w:val="clear" w:color="auto" w:fill="FFFFFF"/>
        </w:rPr>
        <w:t xml:space="preserve"> Madrid</w:t>
      </w:r>
      <w:r w:rsidR="00052BA2">
        <w:rPr>
          <w:rFonts w:ascii="Helvetica" w:hAnsi="Helvetica" w:cs="Helvetica"/>
          <w:color w:val="404040"/>
          <w:shd w:val="clear" w:color="auto" w:fill="FFFFFF"/>
        </w:rPr>
        <w:t xml:space="preserve">, a koju će grupa analizirati </w:t>
      </w:r>
      <w:proofErr w:type="spellStart"/>
      <w:r w:rsidR="00052BA2">
        <w:rPr>
          <w:rFonts w:ascii="Helvetica" w:hAnsi="Helvetica" w:cs="Helvetica"/>
          <w:color w:val="404040"/>
          <w:shd w:val="clear" w:color="auto" w:fill="FFFFFF"/>
        </w:rPr>
        <w:t>pitem</w:t>
      </w:r>
      <w:proofErr w:type="spellEnd"/>
      <w:r w:rsidR="00052BA2">
        <w:rPr>
          <w:rFonts w:ascii="Helvetica" w:hAnsi="Helvetica" w:cs="Helvetica"/>
          <w:color w:val="404040"/>
          <w:shd w:val="clear" w:color="auto" w:fill="FFFFFF"/>
        </w:rPr>
        <w:t xml:space="preserve"> platforme </w:t>
      </w:r>
      <w:proofErr w:type="spellStart"/>
      <w:r w:rsidR="00052BA2">
        <w:rPr>
          <w:rFonts w:ascii="Helvetica" w:hAnsi="Helvetica" w:cs="Helvetica"/>
          <w:color w:val="404040"/>
          <w:shd w:val="clear" w:color="auto" w:fill="FFFFFF"/>
        </w:rPr>
        <w:t>Europeana</w:t>
      </w:r>
      <w:proofErr w:type="spellEnd"/>
      <w:r w:rsidR="00052BA2">
        <w:rPr>
          <w:rFonts w:ascii="Helvetica" w:hAnsi="Helvetica" w:cs="Helvetica"/>
          <w:color w:val="404040"/>
          <w:shd w:val="clear" w:color="auto" w:fill="FFFFFF"/>
        </w:rPr>
        <w:t>.</w:t>
      </w:r>
    </w:p>
    <w:p w:rsidR="009B54B1" w:rsidRDefault="00052BA2" w:rsidP="0060365E">
      <w:pPr>
        <w:rPr>
          <w:rFonts w:cstheme="minorHAnsi"/>
        </w:rPr>
      </w:pPr>
      <w:r>
        <w:rPr>
          <w:rFonts w:ascii="Helvetica" w:hAnsi="Helvetica" w:cs="Helvetica"/>
          <w:color w:val="404040"/>
          <w:shd w:val="clear" w:color="auto" w:fill="FFFFFF"/>
        </w:rPr>
        <w:t> </w:t>
      </w:r>
    </w:p>
    <w:p w:rsidR="005A7A58" w:rsidRDefault="009B54B1" w:rsidP="0060365E">
      <w:r w:rsidRPr="005522A8">
        <w:rPr>
          <w:rFonts w:cstheme="minorHAnsi"/>
        </w:rPr>
        <w:t>Kroz</w:t>
      </w:r>
      <w:r w:rsidR="00052BA2">
        <w:rPr>
          <w:rFonts w:cstheme="minorHAnsi"/>
        </w:rPr>
        <w:t xml:space="preserve"> ovaj</w:t>
      </w:r>
      <w:r w:rsidRPr="005522A8">
        <w:rPr>
          <w:rFonts w:cstheme="minorHAnsi"/>
        </w:rPr>
        <w:t xml:space="preserve"> scenarij </w:t>
      </w:r>
      <w:r w:rsidR="00052BA2">
        <w:rPr>
          <w:rFonts w:cstheme="minorHAnsi"/>
        </w:rPr>
        <w:t xml:space="preserve">učenja </w:t>
      </w:r>
      <w:r w:rsidRPr="005522A8">
        <w:rPr>
          <w:rFonts w:cstheme="minorHAnsi"/>
        </w:rPr>
        <w:t xml:space="preserve">se ponajviše potiče razvoj </w:t>
      </w:r>
      <w:proofErr w:type="spellStart"/>
      <w:r w:rsidR="00052BA2">
        <w:rPr>
          <w:rFonts w:cstheme="minorHAnsi"/>
        </w:rPr>
        <w:t>komunikacisjkih</w:t>
      </w:r>
      <w:proofErr w:type="spellEnd"/>
      <w:r w:rsidR="00052BA2">
        <w:rPr>
          <w:rFonts w:cstheme="minorHAnsi"/>
        </w:rPr>
        <w:t xml:space="preserve"> </w:t>
      </w:r>
      <w:proofErr w:type="spellStart"/>
      <w:r w:rsidR="00052BA2">
        <w:rPr>
          <w:rFonts w:cstheme="minorHAnsi"/>
        </w:rPr>
        <w:t>vještenia</w:t>
      </w:r>
      <w:proofErr w:type="spellEnd"/>
      <w:r w:rsidR="00052BA2">
        <w:rPr>
          <w:rFonts w:cstheme="minorHAnsi"/>
        </w:rPr>
        <w:t xml:space="preserve"> te </w:t>
      </w:r>
      <w:proofErr w:type="spellStart"/>
      <w:r w:rsidRPr="005522A8">
        <w:rPr>
          <w:rFonts w:cstheme="minorHAnsi"/>
        </w:rPr>
        <w:t>multikulturalne</w:t>
      </w:r>
      <w:proofErr w:type="spellEnd"/>
      <w:r w:rsidRPr="005522A8">
        <w:rPr>
          <w:rFonts w:cstheme="minorHAnsi"/>
        </w:rPr>
        <w:t xml:space="preserve"> kompetencije kao sposobnosti razumijevanja, uvažavanja i interakcije s ljudima iz drugih kultura i sustava vrijednosti; njeguje se i uči tolerantnost i  prihvaćanje različitosti te rodna jednakost. Scenarij je planiran za provođenje obrazovnih i odgojnih aktivnosti na nastavi</w:t>
      </w:r>
      <w:r w:rsidR="00052BA2">
        <w:rPr>
          <w:rFonts w:cstheme="minorHAnsi"/>
        </w:rPr>
        <w:t xml:space="preserve"> općih i strukovnih predmeta kao uvodni sat i sat upoznavanja grupe</w:t>
      </w:r>
      <w:r w:rsidR="00B62E2A">
        <w:rPr>
          <w:rFonts w:cstheme="minorHAnsi"/>
        </w:rPr>
        <w:t xml:space="preserve">, a uz njegovu pomoć će se </w:t>
      </w:r>
      <w:r w:rsidR="00B62E2A">
        <w:t>njegovati osjećaj pripadnosti, ukazati na važnost kulturne baštine i očuvanja jezika kao dio očuvanja identiteta.</w:t>
      </w:r>
    </w:p>
    <w:p w:rsidR="009B54B1" w:rsidRPr="00B62E2A" w:rsidRDefault="009B54B1" w:rsidP="0060365E">
      <w:pPr>
        <w:rPr>
          <w:rFonts w:cstheme="minorHAnsi"/>
        </w:rPr>
      </w:pPr>
      <w:r w:rsidRPr="005522A8">
        <w:rPr>
          <w:rFonts w:cstheme="minorHAnsi"/>
        </w:rPr>
        <w:br/>
      </w:r>
    </w:p>
    <w:p w:rsidR="009B54B1" w:rsidRPr="002B3D55" w:rsidRDefault="009B54B1" w:rsidP="0060365E">
      <w:pPr>
        <w:keepNext/>
        <w:shd w:val="clear" w:color="auto" w:fill="C1E0E9" w:themeFill="accent4" w:themeFillTint="66"/>
        <w:spacing w:before="240" w:after="120" w:line="240" w:lineRule="auto"/>
        <w:rPr>
          <w:rFonts w:ascii="Calibri" w:eastAsia="MS Mincho" w:hAnsi="Calibri" w:cs="Calibri"/>
          <w:b w:val="0"/>
          <w:color w:val="000000"/>
          <w:szCs w:val="24"/>
          <w:lang w:eastAsia="fr-FR"/>
        </w:rPr>
      </w:pPr>
      <w:r w:rsidRPr="002B3D55">
        <w:rPr>
          <w:rFonts w:ascii="Calibri" w:eastAsia="MS Mincho" w:hAnsi="Calibri" w:cs="Calibri"/>
          <w:color w:val="000000"/>
          <w:szCs w:val="24"/>
          <w:lang w:eastAsia="fr-FR"/>
        </w:rPr>
        <w:t>Ključne riječi</w:t>
      </w:r>
    </w:p>
    <w:p w:rsidR="009B54B1" w:rsidRPr="005522A8" w:rsidRDefault="009B54B1" w:rsidP="0060365E">
      <w:pPr>
        <w:rPr>
          <w:rFonts w:cstheme="minorHAnsi"/>
        </w:rPr>
      </w:pPr>
      <w:r w:rsidRPr="005522A8">
        <w:rPr>
          <w:rFonts w:cstheme="minorHAnsi"/>
        </w:rPr>
        <w:t>umjetn</w:t>
      </w:r>
      <w:r>
        <w:rPr>
          <w:rFonts w:cstheme="minorHAnsi"/>
        </w:rPr>
        <w:t>ost</w:t>
      </w:r>
      <w:r w:rsidRPr="005522A8">
        <w:rPr>
          <w:rFonts w:cstheme="minorHAnsi"/>
        </w:rPr>
        <w:t xml:space="preserve">, </w:t>
      </w:r>
      <w:r>
        <w:rPr>
          <w:rFonts w:cstheme="minorHAnsi"/>
        </w:rPr>
        <w:t>obrazovanje odraslih</w:t>
      </w:r>
      <w:r w:rsidRPr="005522A8">
        <w:rPr>
          <w:rFonts w:cstheme="minorHAnsi"/>
        </w:rPr>
        <w:t xml:space="preserve">, kulturna baština, </w:t>
      </w:r>
      <w:proofErr w:type="spellStart"/>
      <w:r>
        <w:rPr>
          <w:rFonts w:cstheme="minorHAnsi"/>
        </w:rPr>
        <w:t>inkluzija</w:t>
      </w:r>
      <w:proofErr w:type="spellEnd"/>
      <w:r>
        <w:rPr>
          <w:rFonts w:cstheme="minorHAnsi"/>
        </w:rPr>
        <w:t>,</w:t>
      </w:r>
      <w:r w:rsidRPr="005522A8">
        <w:rPr>
          <w:rFonts w:cstheme="minorHAnsi"/>
        </w:rPr>
        <w:t xml:space="preserve"> </w:t>
      </w:r>
      <w:r w:rsidR="00052BA2">
        <w:rPr>
          <w:rFonts w:cstheme="minorHAnsi"/>
        </w:rPr>
        <w:t>komunikacije.</w:t>
      </w:r>
    </w:p>
    <w:p w:rsidR="009B54B1" w:rsidRPr="004B7AB0" w:rsidRDefault="009B54B1" w:rsidP="0060365E">
      <w:pPr>
        <w:pStyle w:val="scx4"/>
        <w:shd w:val="clear" w:color="auto" w:fill="C1E0E9" w:themeFill="accent4" w:themeFillTint="66"/>
        <w:rPr>
          <w:rFonts w:ascii="Calibri" w:hAnsi="Calibri" w:cs="Calibri"/>
          <w:lang w:val="hr-HR"/>
        </w:rPr>
      </w:pPr>
      <w:r>
        <w:rPr>
          <w:rFonts w:ascii="Calibri" w:hAnsi="Calibri" w:cs="Calibri"/>
          <w:lang w:val="hr-HR"/>
        </w:rPr>
        <w:t>Tablica sažetka</w:t>
      </w:r>
    </w:p>
    <w:tbl>
      <w:tblPr>
        <w:tblStyle w:val="GridTable5Dark-Accent41"/>
        <w:tblW w:w="0" w:type="auto"/>
        <w:tblLook w:val="04A0" w:firstRow="1" w:lastRow="0" w:firstColumn="1" w:lastColumn="0" w:noHBand="0" w:noVBand="1"/>
      </w:tblPr>
      <w:tblGrid>
        <w:gridCol w:w="2263"/>
        <w:gridCol w:w="7087"/>
      </w:tblGrid>
      <w:tr w:rsidR="009B54B1" w:rsidRPr="004B7AB0" w:rsidTr="006036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:rsidR="009B54B1" w:rsidRPr="004B7AB0" w:rsidRDefault="009B54B1" w:rsidP="009B54B1">
            <w:pPr>
              <w:rPr>
                <w:rFonts w:ascii="Calibri" w:hAnsi="Calibri" w:cs="Calibri"/>
                <w:b/>
                <w:i/>
                <w:szCs w:val="28"/>
                <w:lang w:val="hr-HR"/>
              </w:rPr>
            </w:pPr>
            <w:r>
              <w:rPr>
                <w:rFonts w:ascii="Calibri" w:hAnsi="Calibri" w:cs="Calibri"/>
                <w:i/>
                <w:szCs w:val="28"/>
                <w:lang w:val="hr-HR"/>
              </w:rPr>
              <w:t>Tablica sažetka</w:t>
            </w:r>
            <w:r w:rsidRPr="004B7AB0">
              <w:rPr>
                <w:rFonts w:ascii="Calibri" w:hAnsi="Calibri" w:cs="Calibri"/>
                <w:i/>
                <w:szCs w:val="28"/>
                <w:lang w:val="hr-HR"/>
              </w:rPr>
              <w:t xml:space="preserve"> </w:t>
            </w:r>
          </w:p>
        </w:tc>
      </w:tr>
      <w:tr w:rsidR="009B54B1" w:rsidRPr="004B7AB0" w:rsidTr="00603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9B54B1" w:rsidRPr="004B7AB0" w:rsidRDefault="009B54B1" w:rsidP="009B54B1">
            <w:pPr>
              <w:rPr>
                <w:rFonts w:cstheme="minorHAnsi"/>
                <w:lang w:val="hr-HR"/>
              </w:rPr>
            </w:pPr>
            <w:r>
              <w:rPr>
                <w:rFonts w:cstheme="minorHAnsi"/>
                <w:lang w:val="hr-HR"/>
              </w:rPr>
              <w:t>Predmet</w:t>
            </w:r>
          </w:p>
        </w:tc>
        <w:tc>
          <w:tcPr>
            <w:tcW w:w="7087" w:type="dxa"/>
          </w:tcPr>
          <w:p w:rsidR="009B54B1" w:rsidRPr="005522A8" w:rsidRDefault="009B54B1" w:rsidP="009B54B1">
            <w:pPr>
              <w:pStyle w:val="Podnaslov"/>
              <w:framePr w:wrap="around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2"/>
                <w:lang w:val="hr-HR"/>
              </w:rPr>
            </w:pPr>
            <w:r w:rsidRPr="005522A8">
              <w:rPr>
                <w:rFonts w:cstheme="minorHAnsi"/>
                <w:iCs/>
                <w:sz w:val="22"/>
                <w:lang w:val="hr-HR"/>
              </w:rPr>
              <w:t>Likovna kultura</w:t>
            </w:r>
          </w:p>
        </w:tc>
      </w:tr>
      <w:tr w:rsidR="009B54B1" w:rsidRPr="00A775E1" w:rsidTr="00603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9B54B1" w:rsidRPr="004B7AB0" w:rsidRDefault="009B54B1" w:rsidP="009B54B1">
            <w:pPr>
              <w:rPr>
                <w:rFonts w:cstheme="minorHAnsi"/>
                <w:lang w:val="hr-HR"/>
              </w:rPr>
            </w:pPr>
            <w:r w:rsidRPr="004B7AB0">
              <w:rPr>
                <w:rFonts w:cstheme="minorHAnsi"/>
                <w:lang w:val="hr-HR"/>
              </w:rPr>
              <w:lastRenderedPageBreak/>
              <w:t>T</w:t>
            </w:r>
            <w:r>
              <w:rPr>
                <w:rFonts w:cstheme="minorHAnsi"/>
                <w:lang w:val="hr-HR"/>
              </w:rPr>
              <w:t>ema</w:t>
            </w:r>
          </w:p>
        </w:tc>
        <w:tc>
          <w:tcPr>
            <w:tcW w:w="7087" w:type="dxa"/>
          </w:tcPr>
          <w:p w:rsidR="009B54B1" w:rsidRPr="005522A8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iCs/>
                <w:lang w:val="hr-HR"/>
              </w:rPr>
            </w:pPr>
            <w:r w:rsidRPr="005522A8">
              <w:rPr>
                <w:rFonts w:eastAsia="Calibri" w:cstheme="minorHAnsi"/>
                <w:iCs/>
                <w:lang w:val="hr-HR"/>
              </w:rPr>
              <w:t xml:space="preserve">Umjetnost i </w:t>
            </w:r>
            <w:r>
              <w:rPr>
                <w:rFonts w:eastAsia="Calibri" w:cstheme="minorHAnsi"/>
                <w:iCs/>
                <w:lang w:val="hr-HR"/>
              </w:rPr>
              <w:t>obrazovanje odraslih</w:t>
            </w:r>
          </w:p>
          <w:p w:rsidR="009B54B1" w:rsidRPr="005522A8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lang w:val="hr-HR"/>
              </w:rPr>
            </w:pPr>
          </w:p>
          <w:p w:rsidR="009B54B1" w:rsidRPr="005522A8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lang w:val="hr-HR"/>
              </w:rPr>
            </w:pPr>
          </w:p>
        </w:tc>
      </w:tr>
      <w:tr w:rsidR="009B54B1" w:rsidRPr="004B7AB0" w:rsidTr="00603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9B54B1" w:rsidRPr="004B7AB0" w:rsidRDefault="009B54B1" w:rsidP="009B54B1">
            <w:pPr>
              <w:rPr>
                <w:rFonts w:cstheme="minorHAnsi"/>
                <w:lang w:val="hr-HR"/>
              </w:rPr>
            </w:pPr>
            <w:r>
              <w:rPr>
                <w:rFonts w:cstheme="minorHAnsi"/>
                <w:lang w:val="hr-HR"/>
              </w:rPr>
              <w:t xml:space="preserve">Dob </w:t>
            </w:r>
            <w:proofErr w:type="spellStart"/>
            <w:r w:rsidR="00CE0284">
              <w:rPr>
                <w:rFonts w:cstheme="minorHAnsi"/>
                <w:lang w:val="hr-HR"/>
              </w:rPr>
              <w:t>pozanika</w:t>
            </w:r>
            <w:proofErr w:type="spellEnd"/>
          </w:p>
        </w:tc>
        <w:tc>
          <w:tcPr>
            <w:tcW w:w="7087" w:type="dxa"/>
          </w:tcPr>
          <w:p w:rsidR="009B54B1" w:rsidRPr="005522A8" w:rsidRDefault="00CE0284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lang w:val="hr-HR"/>
              </w:rPr>
            </w:pPr>
            <w:r>
              <w:rPr>
                <w:rFonts w:cstheme="minorHAnsi"/>
                <w:iCs/>
                <w:lang w:val="hr-HR"/>
              </w:rPr>
              <w:t>15</w:t>
            </w:r>
            <w:r w:rsidR="00052BA2">
              <w:rPr>
                <w:rFonts w:cstheme="minorHAnsi"/>
                <w:iCs/>
                <w:lang w:val="hr-HR"/>
              </w:rPr>
              <w:t xml:space="preserve"> godina i stariji</w:t>
            </w:r>
          </w:p>
        </w:tc>
      </w:tr>
      <w:tr w:rsidR="009B54B1" w:rsidRPr="004B7AB0" w:rsidTr="0060365E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9B54B1" w:rsidRPr="004B7AB0" w:rsidRDefault="009B54B1" w:rsidP="009B54B1">
            <w:pPr>
              <w:rPr>
                <w:rFonts w:cstheme="minorHAnsi"/>
                <w:lang w:val="hr-HR"/>
              </w:rPr>
            </w:pPr>
            <w:r>
              <w:rPr>
                <w:rFonts w:cstheme="minorHAnsi"/>
                <w:lang w:val="hr-HR"/>
              </w:rPr>
              <w:t>Vrijeme pripreme</w:t>
            </w:r>
          </w:p>
        </w:tc>
        <w:tc>
          <w:tcPr>
            <w:tcW w:w="7087" w:type="dxa"/>
          </w:tcPr>
          <w:p w:rsidR="009B54B1" w:rsidRPr="005522A8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lang w:val="hr-HR"/>
              </w:rPr>
            </w:pPr>
            <w:r w:rsidRPr="005522A8">
              <w:rPr>
                <w:rFonts w:cstheme="minorHAnsi"/>
                <w:iCs/>
                <w:lang w:val="hr-HR"/>
              </w:rPr>
              <w:t>15 min</w:t>
            </w:r>
          </w:p>
        </w:tc>
      </w:tr>
      <w:tr w:rsidR="009B54B1" w:rsidRPr="004B7AB0" w:rsidTr="00603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9B54B1" w:rsidRPr="004B7AB0" w:rsidRDefault="009B54B1" w:rsidP="009B54B1">
            <w:pPr>
              <w:rPr>
                <w:rFonts w:cstheme="minorHAnsi"/>
                <w:lang w:val="hr-HR"/>
              </w:rPr>
            </w:pPr>
            <w:r>
              <w:rPr>
                <w:rFonts w:cstheme="minorHAnsi"/>
                <w:lang w:val="hr-HR"/>
              </w:rPr>
              <w:t>Vrijeme nastave</w:t>
            </w:r>
          </w:p>
        </w:tc>
        <w:tc>
          <w:tcPr>
            <w:tcW w:w="7087" w:type="dxa"/>
          </w:tcPr>
          <w:p w:rsidR="009B54B1" w:rsidRPr="005522A8" w:rsidRDefault="00CE0284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lang w:val="hr-HR"/>
              </w:rPr>
            </w:pPr>
            <w:r>
              <w:rPr>
                <w:rFonts w:cstheme="minorHAnsi"/>
                <w:iCs/>
                <w:lang w:val="hr-HR"/>
              </w:rPr>
              <w:t>1</w:t>
            </w:r>
            <w:r w:rsidR="009B54B1" w:rsidRPr="005522A8">
              <w:rPr>
                <w:rFonts w:cstheme="minorHAnsi"/>
                <w:iCs/>
                <w:lang w:val="hr-HR"/>
              </w:rPr>
              <w:t xml:space="preserve"> x </w:t>
            </w:r>
            <w:r>
              <w:rPr>
                <w:rFonts w:cstheme="minorHAnsi"/>
                <w:iCs/>
                <w:lang w:val="hr-HR"/>
              </w:rPr>
              <w:t>3</w:t>
            </w:r>
            <w:r w:rsidR="009B54B1" w:rsidRPr="005522A8">
              <w:rPr>
                <w:rFonts w:cstheme="minorHAnsi"/>
                <w:iCs/>
                <w:lang w:val="hr-HR"/>
              </w:rPr>
              <w:t xml:space="preserve">5 min </w:t>
            </w:r>
          </w:p>
        </w:tc>
      </w:tr>
      <w:tr w:rsidR="009B54B1" w:rsidRPr="00A775E1" w:rsidTr="00603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9B54B1" w:rsidRPr="004B7AB0" w:rsidRDefault="009B54B1" w:rsidP="009B54B1">
            <w:pPr>
              <w:jc w:val="left"/>
              <w:rPr>
                <w:rFonts w:cstheme="minorHAnsi"/>
                <w:lang w:val="hr-HR"/>
              </w:rPr>
            </w:pPr>
            <w:r>
              <w:rPr>
                <w:rFonts w:cstheme="minorHAnsi"/>
                <w:lang w:val="hr-HR"/>
              </w:rPr>
              <w:t>Internetski nastavni</w:t>
            </w:r>
            <w:r w:rsidRPr="004B7AB0">
              <w:rPr>
                <w:rFonts w:cstheme="minorHAnsi"/>
                <w:lang w:val="hr-HR"/>
              </w:rPr>
              <w:t xml:space="preserve"> materi</w:t>
            </w:r>
            <w:r>
              <w:rPr>
                <w:rFonts w:cstheme="minorHAnsi"/>
                <w:lang w:val="hr-HR"/>
              </w:rPr>
              <w:t>j</w:t>
            </w:r>
            <w:r w:rsidRPr="004B7AB0">
              <w:rPr>
                <w:rFonts w:cstheme="minorHAnsi"/>
                <w:lang w:val="hr-HR"/>
              </w:rPr>
              <w:t xml:space="preserve">al </w:t>
            </w:r>
          </w:p>
        </w:tc>
        <w:bookmarkStart w:id="1" w:name="_Hlk102428543"/>
        <w:tc>
          <w:tcPr>
            <w:tcW w:w="7087" w:type="dxa"/>
          </w:tcPr>
          <w:p w:rsidR="009B54B1" w:rsidRPr="005522A8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lang w:val="hr-HR"/>
              </w:rPr>
            </w:pPr>
            <w:r w:rsidRPr="005522A8">
              <w:rPr>
                <w:color w:val="auto"/>
              </w:rPr>
              <w:fldChar w:fldCharType="begin"/>
            </w:r>
            <w:r w:rsidRPr="005522A8">
              <w:rPr>
                <w:rFonts w:cstheme="minorHAnsi"/>
                <w:iCs/>
              </w:rPr>
              <w:instrText xml:space="preserve"> HYPERLINK "http://www.padlet.com" </w:instrText>
            </w:r>
            <w:r w:rsidRPr="005522A8">
              <w:rPr>
                <w:color w:val="auto"/>
              </w:rPr>
              <w:fldChar w:fldCharType="separate"/>
            </w:r>
            <w:r w:rsidRPr="005522A8">
              <w:rPr>
                <w:rStyle w:val="Hiperveza"/>
                <w:rFonts w:cstheme="minorHAnsi"/>
                <w:iCs/>
                <w:lang w:val="hr-HR"/>
              </w:rPr>
              <w:t>www.padlet.com</w:t>
            </w:r>
            <w:r w:rsidRPr="005522A8">
              <w:rPr>
                <w:rStyle w:val="Hiperveza"/>
                <w:rFonts w:cstheme="minorHAnsi"/>
                <w:iCs/>
              </w:rPr>
              <w:fldChar w:fldCharType="end"/>
            </w:r>
            <w:r w:rsidRPr="005522A8">
              <w:rPr>
                <w:rFonts w:cstheme="minorHAnsi"/>
                <w:iCs/>
                <w:lang w:val="hr-HR"/>
              </w:rPr>
              <w:t xml:space="preserve"> </w:t>
            </w:r>
          </w:p>
          <w:bookmarkEnd w:id="1"/>
          <w:p w:rsidR="009B54B1" w:rsidRDefault="004540E2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lang w:val="hr-HR"/>
              </w:rPr>
            </w:pPr>
            <w:proofErr w:type="spellStart"/>
            <w:r>
              <w:rPr>
                <w:rFonts w:cstheme="minorHAnsi"/>
                <w:iCs/>
                <w:lang w:val="hr-HR"/>
              </w:rPr>
              <w:t>youtube</w:t>
            </w:r>
            <w:proofErr w:type="spellEnd"/>
          </w:p>
          <w:p w:rsidR="004540E2" w:rsidRDefault="004540E2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lang w:val="hr-HR"/>
              </w:rPr>
            </w:pPr>
            <w:r>
              <w:rPr>
                <w:rFonts w:cstheme="minorHAnsi"/>
                <w:iCs/>
                <w:lang w:val="hr-HR"/>
              </w:rPr>
              <w:t>historiana.eu</w:t>
            </w:r>
          </w:p>
          <w:p w:rsidR="004540E2" w:rsidRPr="005522A8" w:rsidRDefault="004540E2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lang w:val="hr-HR"/>
              </w:rPr>
            </w:pPr>
            <w:r>
              <w:rPr>
                <w:rFonts w:cstheme="minorHAnsi"/>
                <w:iCs/>
                <w:lang w:val="hr-HR"/>
              </w:rPr>
              <w:t>europeana.eu</w:t>
            </w:r>
          </w:p>
        </w:tc>
      </w:tr>
      <w:tr w:rsidR="009B54B1" w:rsidRPr="00A775E1" w:rsidTr="00603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9B54B1" w:rsidRPr="004B7AB0" w:rsidRDefault="009B54B1" w:rsidP="009B54B1">
            <w:pPr>
              <w:jc w:val="left"/>
              <w:rPr>
                <w:rFonts w:cstheme="minorHAnsi"/>
                <w:lang w:val="hr-HR"/>
              </w:rPr>
            </w:pPr>
            <w:proofErr w:type="spellStart"/>
            <w:r>
              <w:rPr>
                <w:rFonts w:cstheme="minorHAnsi"/>
                <w:lang w:val="hr-HR"/>
              </w:rPr>
              <w:t>Izvanmrežni</w:t>
            </w:r>
            <w:proofErr w:type="spellEnd"/>
            <w:r>
              <w:rPr>
                <w:rFonts w:cstheme="minorHAnsi"/>
                <w:lang w:val="hr-HR"/>
              </w:rPr>
              <w:t xml:space="preserve"> nastavni</w:t>
            </w:r>
            <w:r w:rsidRPr="004B7AB0">
              <w:rPr>
                <w:rFonts w:cstheme="minorHAnsi"/>
                <w:lang w:val="hr-HR"/>
              </w:rPr>
              <w:t xml:space="preserve"> </w:t>
            </w:r>
            <w:r>
              <w:rPr>
                <w:rFonts w:cstheme="minorHAnsi"/>
                <w:lang w:val="hr-HR"/>
              </w:rPr>
              <w:t>materijal</w:t>
            </w:r>
          </w:p>
        </w:tc>
        <w:tc>
          <w:tcPr>
            <w:tcW w:w="7087" w:type="dxa"/>
          </w:tcPr>
          <w:p w:rsidR="009B54B1" w:rsidRPr="005522A8" w:rsidRDefault="009B54B1" w:rsidP="009B54B1">
            <w:pPr>
              <w:tabs>
                <w:tab w:val="center" w:pos="46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lang w:val="hr-HR"/>
              </w:rPr>
            </w:pPr>
            <w:proofErr w:type="spellStart"/>
            <w:r w:rsidRPr="005522A8">
              <w:rPr>
                <w:rFonts w:cstheme="minorHAnsi"/>
                <w:iCs/>
                <w:lang w:val="hr-HR"/>
              </w:rPr>
              <w:t>ppt</w:t>
            </w:r>
            <w:proofErr w:type="spellEnd"/>
            <w:r w:rsidRPr="005522A8">
              <w:rPr>
                <w:rFonts w:cstheme="minorHAnsi"/>
                <w:iCs/>
                <w:lang w:val="hr-HR"/>
              </w:rPr>
              <w:t xml:space="preserve"> "</w:t>
            </w:r>
            <w:r w:rsidR="00052BA2">
              <w:rPr>
                <w:rFonts w:cstheme="minorHAnsi"/>
                <w:iCs/>
                <w:lang w:val="hr-HR"/>
              </w:rPr>
              <w:t>Obitelji i priče</w:t>
            </w:r>
            <w:r w:rsidRPr="005522A8">
              <w:rPr>
                <w:rFonts w:cstheme="minorHAnsi"/>
                <w:iCs/>
                <w:lang w:val="hr-HR"/>
              </w:rPr>
              <w:t xml:space="preserve">", autorica </w:t>
            </w:r>
            <w:r w:rsidR="00CE0284">
              <w:rPr>
                <w:rFonts w:cstheme="minorHAnsi"/>
                <w:iCs/>
                <w:lang w:val="hr-HR"/>
              </w:rPr>
              <w:t>:</w:t>
            </w:r>
            <w:r w:rsidR="00052BA2">
              <w:rPr>
                <w:rFonts w:cstheme="minorHAnsi"/>
                <w:iCs/>
                <w:lang w:val="hr-HR"/>
              </w:rPr>
              <w:t xml:space="preserve"> Jasminka Mesarić </w:t>
            </w:r>
            <w:r w:rsidR="00CE0284">
              <w:rPr>
                <w:rFonts w:cstheme="minorHAnsi"/>
                <w:iCs/>
                <w:lang w:val="hr-HR"/>
              </w:rPr>
              <w:t xml:space="preserve">   </w:t>
            </w:r>
          </w:p>
          <w:p w:rsidR="009B54B1" w:rsidRPr="005522A8" w:rsidRDefault="009B54B1" w:rsidP="009B54B1">
            <w:pPr>
              <w:tabs>
                <w:tab w:val="center" w:pos="46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lang w:val="hr-HR"/>
              </w:rPr>
            </w:pPr>
          </w:p>
          <w:p w:rsidR="009B54B1" w:rsidRPr="005522A8" w:rsidRDefault="009B54B1" w:rsidP="00CE0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lang w:val="hr-HR"/>
              </w:rPr>
            </w:pPr>
            <w:r w:rsidRPr="005522A8">
              <w:rPr>
                <w:rFonts w:cstheme="minorHAnsi"/>
                <w:iCs/>
                <w:lang w:val="hr-HR"/>
              </w:rPr>
              <w:t>krep papir u boji, škare, ljepilo</w:t>
            </w:r>
            <w:r w:rsidR="00CE0284">
              <w:rPr>
                <w:rFonts w:cstheme="minorHAnsi"/>
                <w:iCs/>
                <w:lang w:val="hr-HR"/>
              </w:rPr>
              <w:t>….</w:t>
            </w:r>
          </w:p>
        </w:tc>
      </w:tr>
      <w:tr w:rsidR="009B54B1" w:rsidRPr="00A775E1" w:rsidTr="00603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9B54B1" w:rsidRPr="004B7AB0" w:rsidRDefault="009B54B1" w:rsidP="009B54B1">
            <w:pPr>
              <w:jc w:val="left"/>
              <w:rPr>
                <w:rFonts w:cstheme="minorHAnsi"/>
                <w:lang w:val="hr-HR"/>
              </w:rPr>
            </w:pPr>
            <w:r>
              <w:rPr>
                <w:rFonts w:cstheme="minorHAnsi"/>
                <w:lang w:val="hr-HR"/>
              </w:rPr>
              <w:t xml:space="preserve">Korišteni resursi </w:t>
            </w:r>
          </w:p>
        </w:tc>
        <w:tc>
          <w:tcPr>
            <w:tcW w:w="7087" w:type="dxa"/>
          </w:tcPr>
          <w:p w:rsidR="00867F50" w:rsidRDefault="00867F50" w:rsidP="00867F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lang w:val="hr-HR"/>
              </w:rPr>
            </w:pPr>
            <w:proofErr w:type="spellStart"/>
            <w:r>
              <w:rPr>
                <w:rFonts w:cstheme="minorHAnsi"/>
                <w:iCs/>
                <w:lang w:val="hr-HR"/>
              </w:rPr>
              <w:t>youtube</w:t>
            </w:r>
            <w:proofErr w:type="spellEnd"/>
          </w:p>
          <w:p w:rsidR="00867F50" w:rsidRDefault="00867F50" w:rsidP="00867F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lang w:val="hr-HR"/>
              </w:rPr>
            </w:pPr>
            <w:r>
              <w:rPr>
                <w:rFonts w:cstheme="minorHAnsi"/>
                <w:iCs/>
                <w:lang w:val="hr-HR"/>
              </w:rPr>
              <w:t>historiana.eu</w:t>
            </w:r>
          </w:p>
          <w:p w:rsidR="009B54B1" w:rsidRPr="005522A8" w:rsidRDefault="00867F50" w:rsidP="00867F50">
            <w:pPr>
              <w:tabs>
                <w:tab w:val="center" w:pos="46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lang w:val="hr-HR"/>
              </w:rPr>
            </w:pPr>
            <w:r>
              <w:rPr>
                <w:rFonts w:cstheme="minorHAnsi"/>
                <w:iCs/>
                <w:lang w:val="hr-HR"/>
              </w:rPr>
              <w:t>europeana.eu</w:t>
            </w:r>
          </w:p>
        </w:tc>
      </w:tr>
    </w:tbl>
    <w:p w:rsidR="009B54B1" w:rsidRPr="004B7AB0" w:rsidRDefault="009B54B1" w:rsidP="0060365E">
      <w:pPr>
        <w:rPr>
          <w:rFonts w:ascii="Calibri" w:hAnsi="Calibri" w:cs="Calibri"/>
        </w:rPr>
      </w:pPr>
    </w:p>
    <w:p w:rsidR="009B54B1" w:rsidRPr="004B7AB0" w:rsidRDefault="009B54B1" w:rsidP="0060365E">
      <w:pPr>
        <w:pStyle w:val="scx4"/>
        <w:shd w:val="clear" w:color="auto" w:fill="C1E0E9" w:themeFill="accent4" w:themeFillTint="66"/>
        <w:rPr>
          <w:rFonts w:ascii="Calibri" w:hAnsi="Calibri" w:cs="Calibri"/>
          <w:lang w:val="hr-HR"/>
        </w:rPr>
      </w:pPr>
      <w:r>
        <w:rPr>
          <w:rFonts w:ascii="Calibri" w:hAnsi="Calibri" w:cs="Calibri"/>
          <w:lang w:val="hr-HR"/>
        </w:rPr>
        <w:t>Licence</w:t>
      </w:r>
    </w:p>
    <w:p w:rsidR="009B54B1" w:rsidRPr="005522A8" w:rsidRDefault="009B54B1" w:rsidP="0060365E">
      <w:pPr>
        <w:rPr>
          <w:rFonts w:ascii="Calibri" w:hAnsi="Calibri" w:cs="Calibri"/>
        </w:rPr>
      </w:pPr>
      <w:proofErr w:type="spellStart"/>
      <w:r w:rsidRPr="005522A8">
        <w:rPr>
          <w:rFonts w:ascii="Calibri" w:hAnsi="Calibri" w:cs="Calibri"/>
        </w:rPr>
        <w:t>Attribution</w:t>
      </w:r>
      <w:proofErr w:type="spellEnd"/>
      <w:r w:rsidRPr="005522A8">
        <w:rPr>
          <w:rFonts w:ascii="Calibri" w:hAnsi="Calibri" w:cs="Calibri"/>
        </w:rPr>
        <w:t xml:space="preserve"> CC BY (Imenovanje CC BY).</w:t>
      </w:r>
      <w:r w:rsidRPr="005522A8">
        <w:rPr>
          <w:rFonts w:ascii="Calibri" w:hAnsi="Calibri" w:cs="Calibri"/>
          <w:bCs/>
        </w:rPr>
        <w:t xml:space="preserve"> Ovom licencom dopušta se drugima da distribuiraju, </w:t>
      </w:r>
      <w:proofErr w:type="spellStart"/>
      <w:r w:rsidRPr="005522A8">
        <w:rPr>
          <w:rFonts w:ascii="Calibri" w:hAnsi="Calibri" w:cs="Calibri"/>
          <w:bCs/>
        </w:rPr>
        <w:t>remiksiraju</w:t>
      </w:r>
      <w:proofErr w:type="spellEnd"/>
      <w:r w:rsidRPr="005522A8">
        <w:rPr>
          <w:rFonts w:ascii="Calibri" w:hAnsi="Calibri" w:cs="Calibri"/>
          <w:bCs/>
        </w:rPr>
        <w:t xml:space="preserve">, mijenjaju i prerađuju </w:t>
      </w:r>
      <w:r w:rsidR="00052BA2">
        <w:rPr>
          <w:rFonts w:ascii="Calibri" w:hAnsi="Calibri" w:cs="Calibri"/>
          <w:bCs/>
        </w:rPr>
        <w:t>n</w:t>
      </w:r>
      <w:r w:rsidRPr="005522A8">
        <w:rPr>
          <w:rFonts w:ascii="Calibri" w:hAnsi="Calibri" w:cs="Calibri"/>
          <w:bCs/>
        </w:rPr>
        <w:t xml:space="preserve">aše djelo, čak i u komercijalne svrhe, dokle god </w:t>
      </w:r>
      <w:r w:rsidR="00052BA2">
        <w:rPr>
          <w:rFonts w:ascii="Calibri" w:hAnsi="Calibri" w:cs="Calibri"/>
          <w:bCs/>
        </w:rPr>
        <w:t>n</w:t>
      </w:r>
      <w:r w:rsidRPr="005522A8">
        <w:rPr>
          <w:rFonts w:ascii="Calibri" w:hAnsi="Calibri" w:cs="Calibri"/>
          <w:bCs/>
        </w:rPr>
        <w:t>as navode kao autora izvornog djela.</w:t>
      </w:r>
      <w:r w:rsidRPr="005522A8">
        <w:rPr>
          <w:rFonts w:ascii="Calibri" w:hAnsi="Calibri" w:cs="Calibri"/>
        </w:rPr>
        <w:t xml:space="preserve"> Ovo je najotvorenija od ponuđenih licenci. Preporuča se za maksimalnu diseminaciju i korištenje licenciranih materijala.</w:t>
      </w:r>
    </w:p>
    <w:p w:rsidR="009B54B1" w:rsidRPr="004B7AB0" w:rsidRDefault="009B54B1" w:rsidP="0060365E">
      <w:pPr>
        <w:pStyle w:val="scx4"/>
        <w:shd w:val="clear" w:color="auto" w:fill="C1E0E9" w:themeFill="accent4" w:themeFillTint="66"/>
        <w:rPr>
          <w:rFonts w:ascii="Calibri" w:hAnsi="Calibri" w:cs="Calibri"/>
          <w:lang w:val="hr-HR"/>
        </w:rPr>
      </w:pPr>
      <w:r>
        <w:rPr>
          <w:rFonts w:ascii="Calibri" w:hAnsi="Calibri" w:cs="Calibri"/>
          <w:lang w:val="hr-HR"/>
        </w:rPr>
        <w:t>Integracija u kurikulum</w:t>
      </w:r>
    </w:p>
    <w:p w:rsidR="009B54B1" w:rsidRDefault="009B54B1" w:rsidP="0060365E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Tema scenarija "Umjetnost i obrazovanje odraslih" se uklapa u izbornu temu </w:t>
      </w:r>
      <w:r w:rsidRPr="00833E34">
        <w:rPr>
          <w:rFonts w:ascii="Calibri" w:hAnsi="Calibri" w:cs="Calibri"/>
        </w:rPr>
        <w:t>Osobno i društveno</w:t>
      </w:r>
      <w:r>
        <w:rPr>
          <w:rFonts w:ascii="Calibri" w:hAnsi="Calibri" w:cs="Calibri"/>
        </w:rPr>
        <w:t xml:space="preserve"> jer </w:t>
      </w:r>
      <w:r w:rsidR="00CE0284">
        <w:rPr>
          <w:rFonts w:ascii="Calibri" w:hAnsi="Calibri" w:cs="Calibri"/>
        </w:rPr>
        <w:t xml:space="preserve">polaznik </w:t>
      </w:r>
      <w:r>
        <w:rPr>
          <w:rFonts w:ascii="Calibri" w:hAnsi="Calibri" w:cs="Calibri"/>
        </w:rPr>
        <w:t>"</w:t>
      </w:r>
      <w:r w:rsidRPr="00833E34">
        <w:rPr>
          <w:rFonts w:ascii="Calibri" w:hAnsi="Calibri" w:cs="Calibri"/>
        </w:rPr>
        <w:t xml:space="preserve">istražuje različite kulture radi razumijevanja vlastitoga kulturnog  i razvoja tolerancije prema drugome i drugačijem </w:t>
      </w:r>
      <w:r w:rsidR="00CE0284">
        <w:rPr>
          <w:rFonts w:ascii="Calibri" w:hAnsi="Calibri" w:cs="Calibri"/>
        </w:rPr>
        <w:t>(</w:t>
      </w:r>
      <w:r w:rsidRPr="00833E34">
        <w:rPr>
          <w:rFonts w:ascii="Calibri" w:hAnsi="Calibri" w:cs="Calibri"/>
        </w:rPr>
        <w:t>značenje boja, oblika, simbola i dr. u različitim kulturama, prihvaćanje različitosti).</w:t>
      </w:r>
      <w:r>
        <w:rPr>
          <w:rFonts w:ascii="Calibri" w:hAnsi="Calibri" w:cs="Calibri"/>
        </w:rPr>
        <w:t>"</w:t>
      </w:r>
    </w:p>
    <w:p w:rsidR="009B54B1" w:rsidRPr="004B7AB0" w:rsidRDefault="00CE0284" w:rsidP="0060365E">
      <w:pPr>
        <w:rPr>
          <w:rFonts w:ascii="Calibri" w:hAnsi="Calibri" w:cs="Calibri"/>
        </w:rPr>
      </w:pPr>
      <w:r>
        <w:rPr>
          <w:rFonts w:ascii="Calibri" w:hAnsi="Calibri" w:cs="Calibri"/>
        </w:rPr>
        <w:t>Odrasli polaznik</w:t>
      </w:r>
      <w:r w:rsidR="009B54B1">
        <w:rPr>
          <w:rFonts w:ascii="Calibri" w:hAnsi="Calibri" w:cs="Calibri"/>
        </w:rPr>
        <w:t xml:space="preserve"> u ovom scenariju istražuje i kritički promišlja, analizira likovna djela i vizualne pojave te se kreativno izražava čime stječe</w:t>
      </w:r>
      <w:r w:rsidR="00052BA2">
        <w:rPr>
          <w:rFonts w:ascii="Calibri" w:hAnsi="Calibri" w:cs="Calibri"/>
        </w:rPr>
        <w:t xml:space="preserve"> komunikacijske</w:t>
      </w:r>
      <w:r w:rsidR="009B54B1">
        <w:rPr>
          <w:rFonts w:ascii="Calibri" w:hAnsi="Calibri" w:cs="Calibri"/>
        </w:rPr>
        <w:t xml:space="preserve"> </w:t>
      </w:r>
      <w:r w:rsidR="009B54B1" w:rsidRPr="002E36DB">
        <w:rPr>
          <w:rFonts w:ascii="Calibri" w:hAnsi="Calibri" w:cs="Calibri"/>
        </w:rPr>
        <w:t xml:space="preserve">kompetencije </w:t>
      </w:r>
      <w:r w:rsidR="009B54B1">
        <w:rPr>
          <w:rFonts w:ascii="Calibri" w:hAnsi="Calibri" w:cs="Calibri"/>
        </w:rPr>
        <w:t xml:space="preserve">i vještine </w:t>
      </w:r>
      <w:r w:rsidR="009B54B1" w:rsidRPr="002E36DB">
        <w:rPr>
          <w:rFonts w:ascii="Calibri" w:hAnsi="Calibri" w:cs="Calibri"/>
        </w:rPr>
        <w:t>za aktivno sudjelovanje u suvremenom životu.</w:t>
      </w:r>
    </w:p>
    <w:p w:rsidR="009B54B1" w:rsidRPr="004B7AB0" w:rsidRDefault="009B54B1" w:rsidP="0060365E">
      <w:pPr>
        <w:pStyle w:val="scx4"/>
        <w:shd w:val="clear" w:color="auto" w:fill="C1E0E9" w:themeFill="accent4" w:themeFillTint="66"/>
        <w:rPr>
          <w:rFonts w:ascii="Calibri" w:hAnsi="Calibri" w:cs="Calibri"/>
          <w:lang w:val="hr-HR"/>
        </w:rPr>
      </w:pPr>
      <w:r>
        <w:rPr>
          <w:rFonts w:ascii="Calibri" w:hAnsi="Calibri" w:cs="Calibri"/>
          <w:lang w:val="hr-HR"/>
        </w:rPr>
        <w:t>Cilj lekcije</w:t>
      </w:r>
    </w:p>
    <w:p w:rsidR="009B54B1" w:rsidRPr="00C56DDC" w:rsidRDefault="009B54B1" w:rsidP="0060365E">
      <w:pPr>
        <w:rPr>
          <w:rFonts w:ascii="Calibri" w:eastAsia="Calibri" w:hAnsi="Calibri" w:cs="Calibri"/>
          <w:iCs/>
        </w:rPr>
      </w:pPr>
      <w:r>
        <w:rPr>
          <w:rFonts w:ascii="Calibri" w:eastAsia="Calibri" w:hAnsi="Calibri" w:cs="Calibri"/>
          <w:iCs/>
        </w:rPr>
        <w:t>Cilj ovog scenarija je i</w:t>
      </w:r>
      <w:r w:rsidRPr="00C56DDC">
        <w:rPr>
          <w:rFonts w:ascii="Calibri" w:eastAsia="Calibri" w:hAnsi="Calibri" w:cs="Calibri"/>
          <w:iCs/>
        </w:rPr>
        <w:t>stražiti</w:t>
      </w:r>
      <w:r>
        <w:rPr>
          <w:rFonts w:ascii="Calibri" w:eastAsia="Calibri" w:hAnsi="Calibri" w:cs="Calibri"/>
          <w:iCs/>
        </w:rPr>
        <w:t xml:space="preserve">, </w:t>
      </w:r>
      <w:r w:rsidRPr="00C56DDC">
        <w:rPr>
          <w:rFonts w:ascii="Calibri" w:eastAsia="Calibri" w:hAnsi="Calibri" w:cs="Calibri"/>
          <w:iCs/>
        </w:rPr>
        <w:t>osvijestiti</w:t>
      </w:r>
      <w:r>
        <w:rPr>
          <w:rFonts w:ascii="Calibri" w:eastAsia="Calibri" w:hAnsi="Calibri" w:cs="Calibri"/>
          <w:iCs/>
        </w:rPr>
        <w:t xml:space="preserve">, vizualno i likovno izraziti </w:t>
      </w:r>
      <w:r w:rsidRPr="00C56DDC">
        <w:rPr>
          <w:rFonts w:ascii="Calibri" w:eastAsia="Calibri" w:hAnsi="Calibri" w:cs="Calibri"/>
          <w:iCs/>
        </w:rPr>
        <w:t xml:space="preserve">na koji način kulturno, umjetničko i društveno nasljeđe, te psihofizičke sposobnosti grade </w:t>
      </w:r>
      <w:r>
        <w:rPr>
          <w:rFonts w:ascii="Calibri" w:eastAsia="Calibri" w:hAnsi="Calibri" w:cs="Calibri"/>
          <w:iCs/>
        </w:rPr>
        <w:t>osobni obrazovanje odraslih</w:t>
      </w:r>
      <w:r w:rsidRPr="00C56DDC">
        <w:rPr>
          <w:rFonts w:ascii="Calibri" w:eastAsia="Calibri" w:hAnsi="Calibri" w:cs="Calibri"/>
          <w:iCs/>
        </w:rPr>
        <w:t xml:space="preserve"> pojedinca, </w:t>
      </w:r>
      <w:r>
        <w:rPr>
          <w:rFonts w:ascii="Calibri" w:eastAsia="Calibri" w:hAnsi="Calibri" w:cs="Calibri"/>
          <w:iCs/>
        </w:rPr>
        <w:t xml:space="preserve">kroz </w:t>
      </w:r>
      <w:r w:rsidRPr="00C56DDC">
        <w:rPr>
          <w:rFonts w:ascii="Calibri" w:eastAsia="Calibri" w:hAnsi="Calibri" w:cs="Calibri"/>
          <w:iCs/>
        </w:rPr>
        <w:t>život i rad umjetn</w:t>
      </w:r>
      <w:r w:rsidR="00535538">
        <w:rPr>
          <w:rFonts w:ascii="Calibri" w:eastAsia="Calibri" w:hAnsi="Calibri" w:cs="Calibri"/>
          <w:iCs/>
        </w:rPr>
        <w:t>ika</w:t>
      </w:r>
      <w:r>
        <w:rPr>
          <w:rFonts w:ascii="Calibri" w:eastAsia="Calibri" w:hAnsi="Calibri" w:cs="Calibri"/>
          <w:iCs/>
        </w:rPr>
        <w:t>.</w:t>
      </w:r>
      <w:r w:rsidRPr="00C56DDC">
        <w:rPr>
          <w:rFonts w:ascii="Calibri" w:eastAsia="Calibri" w:hAnsi="Calibri" w:cs="Calibri"/>
          <w:iCs/>
        </w:rPr>
        <w:t xml:space="preserve"> </w:t>
      </w:r>
      <w:r>
        <w:rPr>
          <w:rFonts w:ascii="Calibri" w:eastAsia="Calibri" w:hAnsi="Calibri" w:cs="Calibri"/>
          <w:iCs/>
        </w:rPr>
        <w:t xml:space="preserve">Također, cilj ovog scenarija </w:t>
      </w:r>
      <w:r>
        <w:rPr>
          <w:rFonts w:ascii="Calibri" w:eastAsia="Calibri" w:hAnsi="Calibri" w:cs="Calibri"/>
          <w:iCs/>
        </w:rPr>
        <w:lastRenderedPageBreak/>
        <w:t xml:space="preserve">kod </w:t>
      </w:r>
      <w:r w:rsidR="00CE0284">
        <w:rPr>
          <w:rFonts w:ascii="Calibri" w:eastAsia="Calibri" w:hAnsi="Calibri" w:cs="Calibri"/>
          <w:iCs/>
        </w:rPr>
        <w:t>odrasli polaznik</w:t>
      </w:r>
      <w:r>
        <w:rPr>
          <w:rFonts w:ascii="Calibri" w:eastAsia="Calibri" w:hAnsi="Calibri" w:cs="Calibri"/>
          <w:iCs/>
        </w:rPr>
        <w:t xml:space="preserve">a podrazumijeva razvoj </w:t>
      </w:r>
      <w:r w:rsidRPr="00AF4F13">
        <w:rPr>
          <w:rFonts w:ascii="Calibri" w:eastAsia="Calibri" w:hAnsi="Calibri" w:cs="Calibri"/>
          <w:iCs/>
        </w:rPr>
        <w:t>vizualne, jezične, digitalne i socijalne/</w:t>
      </w:r>
      <w:proofErr w:type="spellStart"/>
      <w:r w:rsidRPr="00AF4F13">
        <w:rPr>
          <w:rFonts w:ascii="Calibri" w:eastAsia="Calibri" w:hAnsi="Calibri" w:cs="Calibri"/>
          <w:iCs/>
        </w:rPr>
        <w:t>multikulturalne</w:t>
      </w:r>
      <w:proofErr w:type="spellEnd"/>
      <w:r w:rsidRPr="00AF4F13">
        <w:rPr>
          <w:rFonts w:ascii="Calibri" w:eastAsia="Calibri" w:hAnsi="Calibri" w:cs="Calibri"/>
          <w:iCs/>
        </w:rPr>
        <w:t xml:space="preserve"> kompetencije 21. stoljeća.</w:t>
      </w:r>
    </w:p>
    <w:p w:rsidR="009B54B1" w:rsidRPr="004B7AB0" w:rsidRDefault="009B54B1" w:rsidP="0060365E">
      <w:pPr>
        <w:pStyle w:val="scx4"/>
        <w:shd w:val="clear" w:color="auto" w:fill="C1E0E9" w:themeFill="accent4" w:themeFillTint="66"/>
        <w:rPr>
          <w:rFonts w:ascii="Calibri" w:hAnsi="Calibri" w:cs="Calibri"/>
          <w:lang w:val="hr-HR"/>
        </w:rPr>
      </w:pPr>
      <w:r>
        <w:rPr>
          <w:rFonts w:ascii="Calibri" w:hAnsi="Calibri" w:cs="Calibri"/>
          <w:lang w:val="hr-HR"/>
        </w:rPr>
        <w:t>Ishod lekcije</w:t>
      </w:r>
    </w:p>
    <w:p w:rsidR="009B54B1" w:rsidRPr="00FD664F" w:rsidRDefault="009B54B1" w:rsidP="0060365E">
      <w:pPr>
        <w:rPr>
          <w:rFonts w:ascii="Calibri" w:eastAsia="Calibri" w:hAnsi="Calibri" w:cs="Calibri"/>
          <w:iCs/>
        </w:rPr>
      </w:pPr>
      <w:r w:rsidRPr="00FD664F">
        <w:rPr>
          <w:rFonts w:ascii="Calibri" w:eastAsia="Calibri" w:hAnsi="Calibri" w:cs="Calibri"/>
          <w:iCs/>
        </w:rPr>
        <w:t>Materijalne vrijednosti:</w:t>
      </w:r>
    </w:p>
    <w:p w:rsidR="009B54B1" w:rsidRPr="00FD664F" w:rsidRDefault="009B54B1" w:rsidP="0060365E">
      <w:pPr>
        <w:rPr>
          <w:rFonts w:ascii="Calibri" w:eastAsia="Calibri" w:hAnsi="Calibri" w:cs="Calibri"/>
          <w:iCs/>
        </w:rPr>
      </w:pPr>
      <w:r>
        <w:rPr>
          <w:rFonts w:ascii="Calibri" w:eastAsia="Calibri" w:hAnsi="Calibri" w:cs="Calibri"/>
          <w:iCs/>
        </w:rPr>
        <w:t>Polaznici</w:t>
      </w:r>
      <w:r w:rsidRPr="00FD664F">
        <w:rPr>
          <w:rFonts w:ascii="Calibri" w:eastAsia="Calibri" w:hAnsi="Calibri" w:cs="Calibri"/>
          <w:iCs/>
        </w:rPr>
        <w:t xml:space="preserve"> oblikuju </w:t>
      </w:r>
      <w:r w:rsidR="00052BA2">
        <w:rPr>
          <w:rFonts w:ascii="Calibri" w:eastAsia="Calibri" w:hAnsi="Calibri" w:cs="Calibri"/>
          <w:iCs/>
        </w:rPr>
        <w:t xml:space="preserve">i dopunjuju </w:t>
      </w:r>
      <w:r w:rsidRPr="00FD664F">
        <w:rPr>
          <w:rFonts w:ascii="Calibri" w:eastAsia="Calibri" w:hAnsi="Calibri" w:cs="Calibri"/>
          <w:iCs/>
        </w:rPr>
        <w:t>prezentacije (</w:t>
      </w:r>
      <w:r w:rsidR="00052BA2">
        <w:rPr>
          <w:rFonts w:ascii="Calibri" w:eastAsia="Calibri" w:hAnsi="Calibri" w:cs="Calibri"/>
          <w:iCs/>
        </w:rPr>
        <w:t xml:space="preserve"> Obitelj i priče</w:t>
      </w:r>
      <w:r w:rsidRPr="00FD664F">
        <w:rPr>
          <w:rFonts w:ascii="Calibri" w:eastAsia="Calibri" w:hAnsi="Calibri" w:cs="Calibri"/>
          <w:iCs/>
        </w:rPr>
        <w:t xml:space="preserve">) koristeći različite digitalne aplikacije i alate, </w:t>
      </w:r>
      <w:r w:rsidR="00DF3860">
        <w:rPr>
          <w:rFonts w:ascii="Calibri" w:eastAsia="Calibri" w:hAnsi="Calibri" w:cs="Calibri"/>
          <w:iCs/>
        </w:rPr>
        <w:t xml:space="preserve">te ukoliko u grupi ima interesa </w:t>
      </w:r>
      <w:r w:rsidRPr="00FD664F">
        <w:rPr>
          <w:rFonts w:ascii="Calibri" w:eastAsia="Calibri" w:hAnsi="Calibri" w:cs="Calibri"/>
          <w:iCs/>
        </w:rPr>
        <w:t>kreiraju i uređuju video</w:t>
      </w:r>
      <w:r w:rsidR="00DF3860">
        <w:rPr>
          <w:rFonts w:ascii="Calibri" w:eastAsia="Calibri" w:hAnsi="Calibri" w:cs="Calibri"/>
          <w:iCs/>
        </w:rPr>
        <w:t>.</w:t>
      </w:r>
      <w:r w:rsidRPr="00FD664F">
        <w:rPr>
          <w:rFonts w:ascii="Calibri" w:eastAsia="Calibri" w:hAnsi="Calibri" w:cs="Calibri"/>
          <w:iCs/>
        </w:rPr>
        <w:t xml:space="preserve"> </w:t>
      </w:r>
    </w:p>
    <w:p w:rsidR="009B54B1" w:rsidRPr="00FD664F" w:rsidRDefault="009B54B1" w:rsidP="0060365E">
      <w:pPr>
        <w:rPr>
          <w:rFonts w:ascii="Calibri" w:eastAsia="Calibri" w:hAnsi="Calibri" w:cs="Calibri"/>
          <w:iCs/>
        </w:rPr>
      </w:pPr>
      <w:r w:rsidRPr="00FD664F">
        <w:rPr>
          <w:rFonts w:ascii="Calibri" w:eastAsia="Calibri" w:hAnsi="Calibri" w:cs="Calibri"/>
          <w:iCs/>
        </w:rPr>
        <w:t xml:space="preserve">Nematerijalne vrijednosti: </w:t>
      </w:r>
    </w:p>
    <w:p w:rsidR="009B54B1" w:rsidRPr="00FD664F" w:rsidRDefault="009B54B1" w:rsidP="0060365E">
      <w:pPr>
        <w:pStyle w:val="Bezproreda"/>
        <w:tabs>
          <w:tab w:val="left" w:pos="2127"/>
        </w:tabs>
        <w:rPr>
          <w:iCs/>
          <w:lang w:val="hr-HR"/>
        </w:rPr>
      </w:pPr>
      <w:r>
        <w:rPr>
          <w:iCs/>
          <w:lang w:val="hr-HR"/>
        </w:rPr>
        <w:t>Polaznici</w:t>
      </w:r>
      <w:r w:rsidRPr="00FD664F">
        <w:rPr>
          <w:iCs/>
          <w:lang w:val="hr-HR"/>
        </w:rPr>
        <w:t xml:space="preserve"> u svom radu demonstriraju vizualne, jezične, digitalne i socijalne/</w:t>
      </w:r>
      <w:proofErr w:type="spellStart"/>
      <w:r w:rsidRPr="00FD664F">
        <w:rPr>
          <w:iCs/>
          <w:lang w:val="hr-HR"/>
        </w:rPr>
        <w:t>multikulturalne</w:t>
      </w:r>
      <w:proofErr w:type="spellEnd"/>
      <w:r w:rsidRPr="00FD664F">
        <w:rPr>
          <w:iCs/>
          <w:lang w:val="hr-HR"/>
        </w:rPr>
        <w:t xml:space="preserve"> kompetencije 21.stoljeća. </w:t>
      </w:r>
      <w:r w:rsidRPr="00FD664F">
        <w:rPr>
          <w:iCs/>
          <w:lang w:val="hr-HR"/>
        </w:rPr>
        <w:br/>
      </w:r>
      <w:r w:rsidRPr="00FD664F">
        <w:rPr>
          <w:iCs/>
          <w:lang w:val="hr-HR"/>
        </w:rPr>
        <w:br/>
      </w:r>
      <w:r>
        <w:rPr>
          <w:iCs/>
          <w:lang w:val="hr-HR"/>
        </w:rPr>
        <w:t>Polaznici</w:t>
      </w:r>
      <w:r w:rsidRPr="00FD664F">
        <w:rPr>
          <w:iCs/>
          <w:lang w:val="hr-HR"/>
        </w:rPr>
        <w:t xml:space="preserve"> će:</w:t>
      </w:r>
    </w:p>
    <w:p w:rsidR="00DF3860" w:rsidRDefault="009B54B1" w:rsidP="0060365E">
      <w:pPr>
        <w:pStyle w:val="Bezproreda"/>
        <w:rPr>
          <w:rFonts w:ascii="Helvetica" w:hAnsi="Helvetica" w:cs="Helvetica"/>
          <w:color w:val="404040"/>
          <w:shd w:val="clear" w:color="auto" w:fill="FFFFFF"/>
        </w:rPr>
      </w:pPr>
      <w:r w:rsidRPr="00FD664F">
        <w:rPr>
          <w:iCs/>
          <w:lang w:val="hr-HR"/>
        </w:rPr>
        <w:t>•</w:t>
      </w:r>
      <w:r w:rsidRPr="00FD664F">
        <w:rPr>
          <w:iCs/>
          <w:lang w:val="hr-HR"/>
        </w:rPr>
        <w:tab/>
        <w:t xml:space="preserve">usmeno analizirati umjetnička djela </w:t>
      </w:r>
      <w:r w:rsidR="00DF3860">
        <w:rPr>
          <w:iCs/>
          <w:lang w:val="hr-HR"/>
        </w:rPr>
        <w:t xml:space="preserve">dvije </w:t>
      </w:r>
      <w:r w:rsidR="00DF3860">
        <w:rPr>
          <w:rFonts w:ascii="Helvetica" w:hAnsi="Helvetica" w:cs="Helvetica"/>
          <w:color w:val="404040"/>
          <w:shd w:val="clear" w:color="auto" w:fill="FFFFFF"/>
        </w:rPr>
        <w:t xml:space="preserve"> </w:t>
      </w:r>
      <w:proofErr w:type="spellStart"/>
      <w:r w:rsidR="00DF3860" w:rsidRPr="00DF3860">
        <w:rPr>
          <w:rFonts w:cstheme="minorHAnsi"/>
          <w:color w:val="404040"/>
          <w:shd w:val="clear" w:color="auto" w:fill="FFFFFF"/>
        </w:rPr>
        <w:t>slike</w:t>
      </w:r>
      <w:proofErr w:type="spellEnd"/>
      <w:r w:rsidR="00DF3860" w:rsidRPr="00DF3860">
        <w:rPr>
          <w:rFonts w:cstheme="minorHAnsi"/>
          <w:color w:val="404040"/>
          <w:shd w:val="clear" w:color="auto" w:fill="FFFFFF"/>
        </w:rPr>
        <w:t xml:space="preserve"> </w:t>
      </w:r>
      <w:proofErr w:type="spellStart"/>
      <w:r w:rsidR="00DF3860" w:rsidRPr="00DF3860">
        <w:rPr>
          <w:rFonts w:cstheme="minorHAnsi"/>
          <w:color w:val="404040"/>
          <w:shd w:val="clear" w:color="auto" w:fill="FFFFFF"/>
        </w:rPr>
        <w:t>obitelji</w:t>
      </w:r>
      <w:proofErr w:type="spellEnd"/>
      <w:r w:rsidR="00DF3860" w:rsidRPr="00DF3860">
        <w:rPr>
          <w:rFonts w:cstheme="minorHAnsi"/>
          <w:color w:val="404040"/>
          <w:shd w:val="clear" w:color="auto" w:fill="FFFFFF"/>
        </w:rPr>
        <w:t xml:space="preserve">, </w:t>
      </w:r>
      <w:proofErr w:type="spellStart"/>
      <w:r w:rsidR="00DF3860" w:rsidRPr="00DF3860">
        <w:rPr>
          <w:rFonts w:cstheme="minorHAnsi"/>
          <w:color w:val="404040"/>
          <w:shd w:val="clear" w:color="auto" w:fill="FFFFFF"/>
        </w:rPr>
        <w:t>obitelji</w:t>
      </w:r>
      <w:proofErr w:type="spellEnd"/>
      <w:r w:rsidR="00DF3860" w:rsidRPr="00DF3860">
        <w:rPr>
          <w:rFonts w:cstheme="minorHAnsi"/>
          <w:color w:val="404040"/>
          <w:shd w:val="clear" w:color="auto" w:fill="FFFFFF"/>
        </w:rPr>
        <w:t xml:space="preserve"> </w:t>
      </w:r>
      <w:proofErr w:type="spellStart"/>
      <w:r w:rsidR="00DF3860" w:rsidRPr="00DF3860">
        <w:rPr>
          <w:rFonts w:cstheme="minorHAnsi"/>
          <w:color w:val="404040"/>
          <w:shd w:val="clear" w:color="auto" w:fill="FFFFFF"/>
        </w:rPr>
        <w:t>Pejačević-Friedricha</w:t>
      </w:r>
      <w:proofErr w:type="spellEnd"/>
      <w:r w:rsidR="00DF3860" w:rsidRPr="00DF3860">
        <w:rPr>
          <w:rFonts w:cstheme="minorHAnsi"/>
          <w:color w:val="404040"/>
          <w:shd w:val="clear" w:color="auto" w:fill="FFFFFF"/>
        </w:rPr>
        <w:t xml:space="preserve"> Johanna </w:t>
      </w:r>
      <w:proofErr w:type="spellStart"/>
      <w:r w:rsidR="00DF3860" w:rsidRPr="00DF3860">
        <w:rPr>
          <w:rFonts w:cstheme="minorHAnsi"/>
          <w:color w:val="404040"/>
          <w:shd w:val="clear" w:color="auto" w:fill="FFFFFF"/>
        </w:rPr>
        <w:t>Gottlieba</w:t>
      </w:r>
      <w:proofErr w:type="spellEnd"/>
      <w:r w:rsidR="00DF3860" w:rsidRPr="00DF3860">
        <w:rPr>
          <w:rFonts w:cstheme="minorHAnsi"/>
          <w:color w:val="404040"/>
          <w:shd w:val="clear" w:color="auto" w:fill="FFFFFF"/>
        </w:rPr>
        <w:t xml:space="preserve"> </w:t>
      </w:r>
      <w:proofErr w:type="spellStart"/>
      <w:r w:rsidR="00DF3860" w:rsidRPr="00DF3860">
        <w:rPr>
          <w:rFonts w:cstheme="minorHAnsi"/>
          <w:color w:val="404040"/>
          <w:shd w:val="clear" w:color="auto" w:fill="FFFFFF"/>
        </w:rPr>
        <w:t>Liedera</w:t>
      </w:r>
      <w:proofErr w:type="spellEnd"/>
      <w:r w:rsidR="00DF3860" w:rsidRPr="00DF3860">
        <w:rPr>
          <w:rFonts w:cstheme="minorHAnsi"/>
          <w:color w:val="404040"/>
          <w:shd w:val="clear" w:color="auto" w:fill="FFFFFF"/>
        </w:rPr>
        <w:t xml:space="preserve"> ,</w:t>
      </w:r>
      <w:proofErr w:type="spellStart"/>
      <w:r w:rsidR="00DF3860" w:rsidRPr="00DF3860">
        <w:rPr>
          <w:rFonts w:cstheme="minorHAnsi"/>
          <w:color w:val="404040"/>
          <w:shd w:val="clear" w:color="auto" w:fill="FFFFFF"/>
        </w:rPr>
        <w:t>koja</w:t>
      </w:r>
      <w:proofErr w:type="spellEnd"/>
      <w:r w:rsidR="00DF3860" w:rsidRPr="00DF3860">
        <w:rPr>
          <w:rFonts w:cstheme="minorHAnsi"/>
          <w:color w:val="404040"/>
          <w:shd w:val="clear" w:color="auto" w:fill="FFFFFF"/>
        </w:rPr>
        <w:t xml:space="preserve"> se </w:t>
      </w:r>
      <w:proofErr w:type="spellStart"/>
      <w:r w:rsidR="00DF3860" w:rsidRPr="00DF3860">
        <w:rPr>
          <w:rFonts w:cstheme="minorHAnsi"/>
          <w:color w:val="404040"/>
          <w:shd w:val="clear" w:color="auto" w:fill="FFFFFF"/>
        </w:rPr>
        <w:t>nalazi</w:t>
      </w:r>
      <w:proofErr w:type="spellEnd"/>
      <w:r w:rsidR="00DF3860" w:rsidRPr="00DF3860">
        <w:rPr>
          <w:rFonts w:cstheme="minorHAnsi"/>
          <w:color w:val="404040"/>
          <w:shd w:val="clear" w:color="auto" w:fill="FFFFFF"/>
        </w:rPr>
        <w:t xml:space="preserve"> u </w:t>
      </w:r>
      <w:proofErr w:type="spellStart"/>
      <w:r w:rsidR="00DF3860" w:rsidRPr="00DF3860">
        <w:rPr>
          <w:rFonts w:cstheme="minorHAnsi"/>
          <w:color w:val="404040"/>
          <w:shd w:val="clear" w:color="auto" w:fill="FFFFFF"/>
        </w:rPr>
        <w:t>Osijeku</w:t>
      </w:r>
      <w:proofErr w:type="spellEnd"/>
      <w:r w:rsidR="00DF3860" w:rsidRPr="00DF3860">
        <w:rPr>
          <w:rFonts w:cstheme="minorHAnsi"/>
          <w:color w:val="404040"/>
          <w:shd w:val="clear" w:color="auto" w:fill="FFFFFF"/>
        </w:rPr>
        <w:t xml:space="preserve"> </w:t>
      </w:r>
      <w:proofErr w:type="spellStart"/>
      <w:r w:rsidR="00DF3860" w:rsidRPr="00DF3860">
        <w:rPr>
          <w:rFonts w:cstheme="minorHAnsi"/>
          <w:color w:val="404040"/>
          <w:shd w:val="clear" w:color="auto" w:fill="FFFFFF"/>
        </w:rPr>
        <w:t>i</w:t>
      </w:r>
      <w:proofErr w:type="spellEnd"/>
      <w:r w:rsidR="00DF3860" w:rsidRPr="00DF3860">
        <w:rPr>
          <w:rFonts w:cstheme="minorHAnsi"/>
          <w:color w:val="404040"/>
          <w:shd w:val="clear" w:color="auto" w:fill="FFFFFF"/>
        </w:rPr>
        <w:t> </w:t>
      </w:r>
      <w:r w:rsidR="00DF3860" w:rsidRPr="00DF3860">
        <w:rPr>
          <w:rFonts w:cstheme="minorHAnsi"/>
          <w:i/>
          <w:iCs/>
          <w:color w:val="404040"/>
          <w:bdr w:val="none" w:sz="0" w:space="0" w:color="auto" w:frame="1"/>
          <w:shd w:val="clear" w:color="auto" w:fill="FFFFFF"/>
        </w:rPr>
        <w:t>Las Meninas-</w:t>
      </w:r>
      <w:r w:rsidR="00DF3860" w:rsidRPr="00DF3860">
        <w:rPr>
          <w:rFonts w:cstheme="minorHAnsi"/>
          <w:color w:val="404040"/>
          <w:shd w:val="clear" w:color="auto" w:fill="FFFFFF"/>
        </w:rPr>
        <w:t> </w:t>
      </w:r>
      <w:proofErr w:type="spellStart"/>
      <w:r w:rsidR="00DF3860" w:rsidRPr="00DF3860">
        <w:rPr>
          <w:rFonts w:cstheme="minorHAnsi"/>
          <w:color w:val="404040"/>
          <w:shd w:val="clear" w:color="auto" w:fill="FFFFFF"/>
        </w:rPr>
        <w:t>Velazqueza</w:t>
      </w:r>
      <w:proofErr w:type="spellEnd"/>
      <w:r w:rsidR="00DF3860" w:rsidRPr="00DF3860">
        <w:rPr>
          <w:rFonts w:cstheme="minorHAnsi"/>
          <w:color w:val="404040"/>
          <w:shd w:val="clear" w:color="auto" w:fill="FFFFFF"/>
        </w:rPr>
        <w:t xml:space="preserve"> </w:t>
      </w:r>
      <w:proofErr w:type="spellStart"/>
      <w:r w:rsidR="00DF3860" w:rsidRPr="00DF3860">
        <w:rPr>
          <w:rFonts w:cstheme="minorHAnsi"/>
          <w:color w:val="404040"/>
          <w:shd w:val="clear" w:color="auto" w:fill="FFFFFF"/>
        </w:rPr>
        <w:t>iz</w:t>
      </w:r>
      <w:proofErr w:type="spellEnd"/>
      <w:r w:rsidR="00DF3860" w:rsidRPr="00DF3860">
        <w:rPr>
          <w:rFonts w:cstheme="minorHAnsi"/>
          <w:color w:val="404040"/>
          <w:shd w:val="clear" w:color="auto" w:fill="FFFFFF"/>
        </w:rPr>
        <w:t xml:space="preserve"> </w:t>
      </w:r>
      <w:proofErr w:type="spellStart"/>
      <w:r w:rsidR="00DF3860" w:rsidRPr="00DF3860">
        <w:rPr>
          <w:rFonts w:cstheme="minorHAnsi"/>
          <w:color w:val="404040"/>
          <w:shd w:val="clear" w:color="auto" w:fill="FFFFFF"/>
        </w:rPr>
        <w:t>Muzeja</w:t>
      </w:r>
      <w:proofErr w:type="spellEnd"/>
      <w:r w:rsidR="00DF3860" w:rsidRPr="00DF3860">
        <w:rPr>
          <w:rFonts w:cstheme="minorHAnsi"/>
          <w:color w:val="404040"/>
          <w:shd w:val="clear" w:color="auto" w:fill="FFFFFF"/>
        </w:rPr>
        <w:t xml:space="preserve"> Prado Madrid.</w:t>
      </w:r>
      <w:r w:rsidR="00DF3860">
        <w:rPr>
          <w:rFonts w:ascii="Helvetica" w:hAnsi="Helvetica" w:cs="Helvetica"/>
          <w:color w:val="404040"/>
          <w:shd w:val="clear" w:color="auto" w:fill="FFFFFF"/>
        </w:rPr>
        <w:t> </w:t>
      </w:r>
    </w:p>
    <w:p w:rsidR="009B54B1" w:rsidRPr="00FD664F" w:rsidRDefault="009B54B1" w:rsidP="0060365E">
      <w:pPr>
        <w:pStyle w:val="Bezproreda"/>
        <w:rPr>
          <w:iCs/>
          <w:lang w:val="hr-HR"/>
        </w:rPr>
      </w:pPr>
      <w:r w:rsidRPr="00FD664F">
        <w:rPr>
          <w:iCs/>
          <w:lang w:val="hr-HR"/>
        </w:rPr>
        <w:t>•</w:t>
      </w:r>
      <w:r w:rsidRPr="00FD664F">
        <w:rPr>
          <w:iCs/>
          <w:lang w:val="hr-HR"/>
        </w:rPr>
        <w:tab/>
      </w:r>
      <w:r w:rsidR="00DF3860">
        <w:rPr>
          <w:iCs/>
          <w:lang w:val="hr-HR"/>
        </w:rPr>
        <w:t xml:space="preserve">iznijeti priče o svojim obiteljima prezentirajući obiteljske fotografije </w:t>
      </w:r>
    </w:p>
    <w:p w:rsidR="009B54B1" w:rsidRPr="00FD664F" w:rsidRDefault="009B54B1" w:rsidP="0060365E">
      <w:pPr>
        <w:pStyle w:val="Bezproreda"/>
        <w:rPr>
          <w:iCs/>
          <w:lang w:val="hr-HR"/>
        </w:rPr>
      </w:pPr>
      <w:r w:rsidRPr="00FD664F">
        <w:rPr>
          <w:iCs/>
          <w:lang w:val="hr-HR"/>
        </w:rPr>
        <w:t>•</w:t>
      </w:r>
      <w:r w:rsidRPr="00FD664F">
        <w:rPr>
          <w:iCs/>
          <w:lang w:val="hr-HR"/>
        </w:rPr>
        <w:tab/>
        <w:t>prezentirati svoj istraživački rad o umjetnicama</w:t>
      </w:r>
      <w:r w:rsidR="00DF3860">
        <w:rPr>
          <w:iCs/>
          <w:lang w:val="hr-HR"/>
        </w:rPr>
        <w:t xml:space="preserve"> </w:t>
      </w:r>
      <w:proofErr w:type="spellStart"/>
      <w:r w:rsidR="00DF3860">
        <w:rPr>
          <w:iCs/>
          <w:lang w:val="hr-HR"/>
        </w:rPr>
        <w:t>F.J.Gottlieba</w:t>
      </w:r>
      <w:proofErr w:type="spellEnd"/>
      <w:r w:rsidR="00DF3860">
        <w:rPr>
          <w:iCs/>
          <w:lang w:val="hr-HR"/>
        </w:rPr>
        <w:t xml:space="preserve"> </w:t>
      </w:r>
      <w:proofErr w:type="spellStart"/>
      <w:r w:rsidR="00DF3860">
        <w:rPr>
          <w:iCs/>
          <w:lang w:val="hr-HR"/>
        </w:rPr>
        <w:t>Liedera</w:t>
      </w:r>
      <w:proofErr w:type="spellEnd"/>
      <w:r w:rsidR="00DF3860">
        <w:rPr>
          <w:iCs/>
          <w:lang w:val="hr-HR"/>
        </w:rPr>
        <w:t xml:space="preserve"> i </w:t>
      </w:r>
      <w:proofErr w:type="spellStart"/>
      <w:r w:rsidR="00DF3860">
        <w:rPr>
          <w:iCs/>
          <w:lang w:val="hr-HR"/>
        </w:rPr>
        <w:t>Velasqueza</w:t>
      </w:r>
      <w:proofErr w:type="spellEnd"/>
      <w:r w:rsidRPr="00FD664F">
        <w:rPr>
          <w:iCs/>
          <w:lang w:val="hr-HR"/>
        </w:rPr>
        <w:t xml:space="preserve"> putem </w:t>
      </w:r>
      <w:proofErr w:type="spellStart"/>
      <w:r w:rsidRPr="00FD664F">
        <w:rPr>
          <w:iCs/>
          <w:lang w:val="hr-HR"/>
        </w:rPr>
        <w:t>Prezi</w:t>
      </w:r>
      <w:proofErr w:type="spellEnd"/>
      <w:r w:rsidRPr="00FD664F">
        <w:rPr>
          <w:iCs/>
          <w:lang w:val="hr-HR"/>
        </w:rPr>
        <w:t xml:space="preserve"> prezentacije</w:t>
      </w:r>
      <w:r w:rsidR="00DF3860">
        <w:rPr>
          <w:iCs/>
          <w:lang w:val="hr-HR"/>
        </w:rPr>
        <w:t xml:space="preserve"> ili </w:t>
      </w:r>
      <w:proofErr w:type="spellStart"/>
      <w:r w:rsidR="00DF3860">
        <w:rPr>
          <w:iCs/>
          <w:lang w:val="hr-HR"/>
        </w:rPr>
        <w:t>Padlet</w:t>
      </w:r>
      <w:proofErr w:type="spellEnd"/>
      <w:r w:rsidR="00DF3860">
        <w:rPr>
          <w:iCs/>
          <w:lang w:val="hr-HR"/>
        </w:rPr>
        <w:t xml:space="preserve"> aplikacije</w:t>
      </w:r>
    </w:p>
    <w:p w:rsidR="009B54B1" w:rsidRPr="00FD664F" w:rsidRDefault="009B54B1" w:rsidP="0060365E">
      <w:pPr>
        <w:pStyle w:val="Bezproreda"/>
        <w:ind w:left="720" w:hanging="720"/>
        <w:rPr>
          <w:iCs/>
          <w:lang w:val="hr-HR"/>
        </w:rPr>
      </w:pPr>
      <w:r w:rsidRPr="00FD664F">
        <w:rPr>
          <w:iCs/>
          <w:lang w:val="hr-HR"/>
        </w:rPr>
        <w:t>•</w:t>
      </w:r>
      <w:r w:rsidRPr="00FD664F">
        <w:rPr>
          <w:iCs/>
          <w:lang w:val="hr-HR"/>
        </w:rPr>
        <w:tab/>
        <w:t>definirati sličnosti i razlike u</w:t>
      </w:r>
      <w:r w:rsidR="00DF3860">
        <w:rPr>
          <w:iCs/>
          <w:lang w:val="hr-HR"/>
        </w:rPr>
        <w:t xml:space="preserve"> navedenim</w:t>
      </w:r>
      <w:r w:rsidRPr="00FD664F">
        <w:rPr>
          <w:iCs/>
          <w:lang w:val="hr-HR"/>
        </w:rPr>
        <w:t xml:space="preserve"> umjetničkim djelima  u digitalnom zadatku </w:t>
      </w:r>
    </w:p>
    <w:p w:rsidR="009B54B1" w:rsidRPr="00FD664F" w:rsidRDefault="009B54B1" w:rsidP="0060365E">
      <w:pPr>
        <w:pStyle w:val="Bezproreda"/>
        <w:ind w:left="720" w:hanging="720"/>
        <w:rPr>
          <w:iCs/>
          <w:lang w:val="hr-HR"/>
        </w:rPr>
      </w:pPr>
      <w:r w:rsidRPr="00FD664F">
        <w:rPr>
          <w:iCs/>
          <w:lang w:val="hr-HR"/>
        </w:rPr>
        <w:t>•</w:t>
      </w:r>
      <w:r w:rsidRPr="00FD664F">
        <w:rPr>
          <w:iCs/>
          <w:lang w:val="hr-HR"/>
        </w:rPr>
        <w:tab/>
        <w:t xml:space="preserve">odgovoriti na postavljena istraživačka pitanja (zaključak) preko </w:t>
      </w:r>
      <w:proofErr w:type="spellStart"/>
      <w:r w:rsidRPr="00FD664F">
        <w:rPr>
          <w:iCs/>
          <w:lang w:val="hr-HR"/>
        </w:rPr>
        <w:t>Padlet</w:t>
      </w:r>
      <w:proofErr w:type="spellEnd"/>
      <w:r w:rsidRPr="00FD664F">
        <w:rPr>
          <w:iCs/>
          <w:lang w:val="hr-HR"/>
        </w:rPr>
        <w:t xml:space="preserve"> aplikacije te usmeno raspravljati</w:t>
      </w:r>
    </w:p>
    <w:p w:rsidR="009B54B1" w:rsidRPr="00FD664F" w:rsidRDefault="009B54B1" w:rsidP="0060365E">
      <w:pPr>
        <w:pStyle w:val="Bezproreda"/>
        <w:rPr>
          <w:iCs/>
          <w:lang w:val="hr-HR"/>
        </w:rPr>
      </w:pPr>
      <w:r w:rsidRPr="00FD664F">
        <w:rPr>
          <w:iCs/>
          <w:lang w:val="hr-HR"/>
        </w:rPr>
        <w:t>•</w:t>
      </w:r>
      <w:r w:rsidRPr="00FD664F">
        <w:rPr>
          <w:iCs/>
          <w:lang w:val="hr-HR"/>
        </w:rPr>
        <w:tab/>
        <w:t xml:space="preserve">usmeno analizirati primjere </w:t>
      </w:r>
      <w:r w:rsidR="00535538">
        <w:rPr>
          <w:iCs/>
          <w:lang w:val="hr-HR"/>
        </w:rPr>
        <w:t>španjolske</w:t>
      </w:r>
      <w:r w:rsidRPr="00FD664F">
        <w:rPr>
          <w:iCs/>
          <w:lang w:val="hr-HR"/>
        </w:rPr>
        <w:t xml:space="preserve"> i hrvatske </w:t>
      </w:r>
      <w:r w:rsidR="00535538">
        <w:rPr>
          <w:iCs/>
          <w:lang w:val="hr-HR"/>
        </w:rPr>
        <w:t>kulturne</w:t>
      </w:r>
      <w:r w:rsidRPr="00FD664F">
        <w:rPr>
          <w:iCs/>
          <w:lang w:val="hr-HR"/>
        </w:rPr>
        <w:t xml:space="preserve"> baštine </w:t>
      </w:r>
    </w:p>
    <w:p w:rsidR="009B54B1" w:rsidRPr="00FD664F" w:rsidRDefault="009B54B1" w:rsidP="00DF3860">
      <w:pPr>
        <w:pStyle w:val="Bezproreda"/>
        <w:ind w:left="720" w:hanging="720"/>
        <w:rPr>
          <w:rFonts w:ascii="Calibri" w:hAnsi="Calibri" w:cs="Calibri"/>
          <w:iCs/>
        </w:rPr>
      </w:pPr>
      <w:r w:rsidRPr="00FD664F">
        <w:rPr>
          <w:iCs/>
          <w:lang w:val="hr-HR"/>
        </w:rPr>
        <w:t>•</w:t>
      </w:r>
      <w:r w:rsidRPr="00FD664F">
        <w:rPr>
          <w:iCs/>
          <w:lang w:val="hr-HR"/>
        </w:rPr>
        <w:tab/>
      </w:r>
      <w:r w:rsidR="00535538">
        <w:rPr>
          <w:iCs/>
          <w:lang w:val="hr-HR"/>
        </w:rPr>
        <w:t>k</w:t>
      </w:r>
      <w:r w:rsidRPr="00FD664F">
        <w:rPr>
          <w:iCs/>
          <w:lang w:val="hr-HR"/>
        </w:rPr>
        <w:t xml:space="preserve">reirati završni </w:t>
      </w:r>
      <w:proofErr w:type="spellStart"/>
      <w:r w:rsidRPr="00FD664F">
        <w:rPr>
          <w:iCs/>
          <w:lang w:val="hr-HR"/>
        </w:rPr>
        <w:t>performance</w:t>
      </w:r>
      <w:proofErr w:type="spellEnd"/>
      <w:r w:rsidRPr="00FD664F">
        <w:rPr>
          <w:iCs/>
          <w:lang w:val="hr-HR"/>
        </w:rPr>
        <w:t xml:space="preserve">/video </w:t>
      </w:r>
      <w:r w:rsidR="00535538">
        <w:rPr>
          <w:iCs/>
          <w:lang w:val="hr-HR"/>
        </w:rPr>
        <w:t>materijal</w:t>
      </w:r>
    </w:p>
    <w:p w:rsidR="009B54B1" w:rsidRPr="004B7AB0" w:rsidRDefault="009B54B1" w:rsidP="0060365E">
      <w:pPr>
        <w:pStyle w:val="scx4"/>
        <w:shd w:val="clear" w:color="auto" w:fill="C1E0E9" w:themeFill="accent4" w:themeFillTint="66"/>
        <w:rPr>
          <w:rFonts w:ascii="Calibri" w:hAnsi="Calibri" w:cs="Calibri"/>
          <w:lang w:val="hr-HR"/>
        </w:rPr>
      </w:pPr>
      <w:r>
        <w:rPr>
          <w:rFonts w:ascii="Calibri" w:hAnsi="Calibri" w:cs="Calibri"/>
          <w:lang w:val="hr-HR"/>
        </w:rPr>
        <w:t>Trendovi</w:t>
      </w:r>
    </w:p>
    <w:p w:rsidR="009B54B1" w:rsidRPr="00FD664F" w:rsidRDefault="009B54B1" w:rsidP="0060365E">
      <w:pPr>
        <w:rPr>
          <w:rFonts w:ascii="Calibri" w:eastAsia="MS Mincho" w:hAnsi="Calibri" w:cs="Calibri"/>
          <w:bCs/>
          <w:color w:val="000000"/>
          <w:szCs w:val="24"/>
          <w:lang w:eastAsia="fr-FR"/>
        </w:rPr>
      </w:pPr>
      <w:r w:rsidRPr="00FD664F">
        <w:rPr>
          <w:rFonts w:ascii="Calibri" w:eastAsia="MS Mincho" w:hAnsi="Calibri" w:cs="Calibri"/>
          <w:bCs/>
          <w:color w:val="000000"/>
          <w:szCs w:val="24"/>
          <w:lang w:eastAsia="fr-FR"/>
        </w:rPr>
        <w:t>Učenje temeljeno na upitima (</w:t>
      </w:r>
      <w:proofErr w:type="spellStart"/>
      <w:r w:rsidRPr="00FD664F">
        <w:rPr>
          <w:rFonts w:ascii="Calibri" w:eastAsia="MS Mincho" w:hAnsi="Calibri" w:cs="Calibri"/>
          <w:bCs/>
          <w:color w:val="000000"/>
          <w:szCs w:val="24"/>
          <w:lang w:eastAsia="fr-FR"/>
        </w:rPr>
        <w:t>Inquiry-Based</w:t>
      </w:r>
      <w:proofErr w:type="spellEnd"/>
      <w:r w:rsidRPr="00FD664F">
        <w:rPr>
          <w:rFonts w:ascii="Calibri" w:eastAsia="MS Mincho" w:hAnsi="Calibri" w:cs="Calibri"/>
          <w:bCs/>
          <w:color w:val="000000"/>
          <w:szCs w:val="24"/>
          <w:lang w:eastAsia="fr-FR"/>
        </w:rPr>
        <w:t xml:space="preserve"> </w:t>
      </w:r>
      <w:proofErr w:type="spellStart"/>
      <w:r w:rsidRPr="00FD664F">
        <w:rPr>
          <w:rFonts w:ascii="Calibri" w:eastAsia="MS Mincho" w:hAnsi="Calibri" w:cs="Calibri"/>
          <w:bCs/>
          <w:color w:val="000000"/>
          <w:szCs w:val="24"/>
          <w:lang w:eastAsia="fr-FR"/>
        </w:rPr>
        <w:t>Learning</w:t>
      </w:r>
      <w:proofErr w:type="spellEnd"/>
      <w:r w:rsidRPr="00FD664F">
        <w:rPr>
          <w:rFonts w:ascii="Calibri" w:eastAsia="MS Mincho" w:hAnsi="Calibri" w:cs="Calibri"/>
          <w:bCs/>
          <w:color w:val="000000"/>
          <w:szCs w:val="24"/>
          <w:lang w:eastAsia="fr-FR"/>
        </w:rPr>
        <w:t>)</w:t>
      </w:r>
    </w:p>
    <w:p w:rsidR="009B54B1" w:rsidRPr="00FD664F" w:rsidRDefault="009B54B1" w:rsidP="0060365E">
      <w:pPr>
        <w:rPr>
          <w:rFonts w:ascii="Calibri" w:eastAsia="MS Mincho" w:hAnsi="Calibri" w:cs="Calibri"/>
          <w:bCs/>
          <w:color w:val="000000"/>
          <w:szCs w:val="24"/>
          <w:lang w:eastAsia="fr-FR"/>
        </w:rPr>
      </w:pPr>
      <w:r w:rsidRPr="00FD664F">
        <w:rPr>
          <w:rFonts w:ascii="Calibri" w:eastAsia="MS Mincho" w:hAnsi="Calibri" w:cs="Calibri"/>
          <w:bCs/>
          <w:color w:val="000000"/>
          <w:szCs w:val="24"/>
          <w:lang w:eastAsia="fr-FR"/>
        </w:rPr>
        <w:t>Kooperativno učenje (</w:t>
      </w:r>
      <w:proofErr w:type="spellStart"/>
      <w:r w:rsidRPr="00FD664F">
        <w:rPr>
          <w:rFonts w:ascii="Calibri" w:eastAsia="MS Mincho" w:hAnsi="Calibri" w:cs="Calibri"/>
          <w:bCs/>
          <w:color w:val="000000"/>
          <w:szCs w:val="24"/>
          <w:lang w:eastAsia="fr-FR"/>
        </w:rPr>
        <w:t>Cooperative</w:t>
      </w:r>
      <w:proofErr w:type="spellEnd"/>
      <w:r w:rsidRPr="00FD664F">
        <w:rPr>
          <w:rFonts w:ascii="Calibri" w:eastAsia="MS Mincho" w:hAnsi="Calibri" w:cs="Calibri"/>
          <w:bCs/>
          <w:color w:val="000000"/>
          <w:szCs w:val="24"/>
          <w:lang w:eastAsia="fr-FR"/>
        </w:rPr>
        <w:t xml:space="preserve"> </w:t>
      </w:r>
      <w:proofErr w:type="spellStart"/>
      <w:r w:rsidRPr="00FD664F">
        <w:rPr>
          <w:rFonts w:ascii="Calibri" w:eastAsia="MS Mincho" w:hAnsi="Calibri" w:cs="Calibri"/>
          <w:bCs/>
          <w:color w:val="000000"/>
          <w:szCs w:val="24"/>
          <w:lang w:eastAsia="fr-FR"/>
        </w:rPr>
        <w:t>Learning</w:t>
      </w:r>
      <w:proofErr w:type="spellEnd"/>
      <w:r w:rsidRPr="00FD664F">
        <w:rPr>
          <w:rFonts w:ascii="Calibri" w:eastAsia="MS Mincho" w:hAnsi="Calibri" w:cs="Calibri"/>
          <w:bCs/>
          <w:color w:val="000000"/>
          <w:szCs w:val="24"/>
          <w:lang w:eastAsia="fr-FR"/>
        </w:rPr>
        <w:t>)</w:t>
      </w:r>
    </w:p>
    <w:p w:rsidR="009B54B1" w:rsidRPr="00FD664F" w:rsidRDefault="009B54B1" w:rsidP="0060365E">
      <w:pPr>
        <w:rPr>
          <w:rFonts w:ascii="Calibri" w:eastAsia="MS Mincho" w:hAnsi="Calibri" w:cs="Calibri"/>
          <w:bCs/>
          <w:color w:val="000000"/>
          <w:szCs w:val="24"/>
          <w:lang w:eastAsia="fr-FR"/>
        </w:rPr>
      </w:pPr>
      <w:r w:rsidRPr="00FD664F">
        <w:rPr>
          <w:rFonts w:ascii="Calibri" w:eastAsia="MS Mincho" w:hAnsi="Calibri" w:cs="Calibri"/>
          <w:bCs/>
          <w:color w:val="000000"/>
          <w:szCs w:val="24"/>
          <w:lang w:eastAsia="fr-FR"/>
        </w:rPr>
        <w:t>Obrnuta učionica (</w:t>
      </w:r>
      <w:proofErr w:type="spellStart"/>
      <w:r w:rsidRPr="00FD664F">
        <w:rPr>
          <w:rFonts w:ascii="Calibri" w:eastAsia="MS Mincho" w:hAnsi="Calibri" w:cs="Calibri"/>
          <w:bCs/>
          <w:color w:val="000000"/>
          <w:szCs w:val="24"/>
          <w:lang w:eastAsia="fr-FR"/>
        </w:rPr>
        <w:t>Flipped</w:t>
      </w:r>
      <w:proofErr w:type="spellEnd"/>
      <w:r w:rsidRPr="00FD664F">
        <w:rPr>
          <w:rFonts w:ascii="Calibri" w:eastAsia="MS Mincho" w:hAnsi="Calibri" w:cs="Calibri"/>
          <w:bCs/>
          <w:color w:val="000000"/>
          <w:szCs w:val="24"/>
          <w:lang w:eastAsia="fr-FR"/>
        </w:rPr>
        <w:t xml:space="preserve"> </w:t>
      </w:r>
      <w:proofErr w:type="spellStart"/>
      <w:r w:rsidRPr="00FD664F">
        <w:rPr>
          <w:rFonts w:ascii="Calibri" w:eastAsia="MS Mincho" w:hAnsi="Calibri" w:cs="Calibri"/>
          <w:bCs/>
          <w:color w:val="000000"/>
          <w:szCs w:val="24"/>
          <w:lang w:eastAsia="fr-FR"/>
        </w:rPr>
        <w:t>Classroom</w:t>
      </w:r>
      <w:proofErr w:type="spellEnd"/>
      <w:r w:rsidRPr="00FD664F">
        <w:rPr>
          <w:rFonts w:ascii="Calibri" w:eastAsia="MS Mincho" w:hAnsi="Calibri" w:cs="Calibri"/>
          <w:bCs/>
          <w:color w:val="000000"/>
          <w:szCs w:val="24"/>
          <w:lang w:eastAsia="fr-FR"/>
        </w:rPr>
        <w:t>)</w:t>
      </w:r>
    </w:p>
    <w:p w:rsidR="009B54B1" w:rsidRPr="004B7AB0" w:rsidRDefault="009B54B1" w:rsidP="0060365E">
      <w:pPr>
        <w:pStyle w:val="scx4"/>
        <w:shd w:val="clear" w:color="auto" w:fill="C1E0E9" w:themeFill="accent4" w:themeFillTint="66"/>
        <w:rPr>
          <w:rFonts w:ascii="Calibri" w:hAnsi="Calibri" w:cs="Calibri"/>
          <w:lang w:val="hr-HR"/>
        </w:rPr>
      </w:pPr>
      <w:r>
        <w:rPr>
          <w:rFonts w:ascii="Calibri" w:hAnsi="Calibri" w:cs="Calibri"/>
          <w:lang w:val="hr-HR"/>
        </w:rPr>
        <w:t>Ključne kompetencije</w:t>
      </w:r>
    </w:p>
    <w:p w:rsidR="009B54B1" w:rsidRPr="009D63CA" w:rsidRDefault="009B54B1" w:rsidP="0060365E">
      <w:pPr>
        <w:rPr>
          <w:rFonts w:ascii="Calibri" w:eastAsia="MS Mincho" w:hAnsi="Calibri" w:cs="Calibri"/>
          <w:bCs/>
          <w:color w:val="000000"/>
          <w:szCs w:val="24"/>
          <w:lang w:eastAsia="fr-FR"/>
        </w:rPr>
      </w:pPr>
      <w:r w:rsidRPr="009D63CA">
        <w:rPr>
          <w:rFonts w:ascii="Calibri" w:eastAsia="MS Mincho" w:hAnsi="Calibri" w:cs="Calibri"/>
          <w:bCs/>
          <w:color w:val="000000"/>
          <w:szCs w:val="24"/>
          <w:lang w:eastAsia="fr-FR"/>
        </w:rPr>
        <w:t xml:space="preserve">Ovim scenarijem učenja </w:t>
      </w:r>
      <w:r>
        <w:rPr>
          <w:rFonts w:ascii="Calibri" w:eastAsia="MS Mincho" w:hAnsi="Calibri" w:cs="Calibri"/>
          <w:bCs/>
          <w:color w:val="000000"/>
          <w:szCs w:val="24"/>
          <w:lang w:eastAsia="fr-FR"/>
        </w:rPr>
        <w:t>polaznici</w:t>
      </w:r>
      <w:r w:rsidRPr="009D63CA">
        <w:rPr>
          <w:rFonts w:ascii="Calibri" w:eastAsia="MS Mincho" w:hAnsi="Calibri" w:cs="Calibri"/>
          <w:bCs/>
          <w:color w:val="000000"/>
          <w:szCs w:val="24"/>
          <w:lang w:eastAsia="fr-FR"/>
        </w:rPr>
        <w:t xml:space="preserve"> će moći razviti slijedeće ključne kompetencije: </w:t>
      </w:r>
    </w:p>
    <w:p w:rsidR="009B54B1" w:rsidRPr="009D63CA" w:rsidRDefault="009B54B1" w:rsidP="009B54B1">
      <w:pPr>
        <w:pStyle w:val="Odlomakpopisa"/>
        <w:numPr>
          <w:ilvl w:val="0"/>
          <w:numId w:val="1"/>
        </w:numPr>
        <w:rPr>
          <w:rFonts w:ascii="Calibri" w:eastAsia="MS Mincho" w:hAnsi="Calibri" w:cs="Calibri"/>
          <w:bCs/>
          <w:color w:val="000000"/>
          <w:szCs w:val="24"/>
          <w:lang w:val="hr-HR" w:eastAsia="fr-FR"/>
        </w:rPr>
      </w:pPr>
      <w:r w:rsidRPr="009D63CA">
        <w:rPr>
          <w:rFonts w:ascii="Calibri" w:eastAsia="MS Mincho" w:hAnsi="Calibri" w:cs="Calibri"/>
          <w:bCs/>
          <w:color w:val="000000"/>
          <w:szCs w:val="24"/>
          <w:lang w:val="hr-HR" w:eastAsia="fr-FR"/>
        </w:rPr>
        <w:t xml:space="preserve">kompetencije učenja kako učiti (inovativne pedagoške metode/pristup učenju: obrnuta učionica, kooperativno učenje i učenje temeljeno na upitima); </w:t>
      </w:r>
    </w:p>
    <w:p w:rsidR="009B54B1" w:rsidRPr="009D63CA" w:rsidRDefault="009B54B1" w:rsidP="009B54B1">
      <w:pPr>
        <w:pStyle w:val="Odlomakpopisa"/>
        <w:numPr>
          <w:ilvl w:val="0"/>
          <w:numId w:val="1"/>
        </w:numPr>
        <w:rPr>
          <w:rFonts w:ascii="Calibri" w:eastAsia="MS Mincho" w:hAnsi="Calibri" w:cs="Calibri"/>
          <w:bCs/>
          <w:color w:val="000000"/>
          <w:szCs w:val="24"/>
          <w:lang w:val="hr-HR" w:eastAsia="fr-FR"/>
        </w:rPr>
      </w:pPr>
      <w:r w:rsidRPr="009D63CA">
        <w:rPr>
          <w:rFonts w:ascii="Calibri" w:eastAsia="MS Mincho" w:hAnsi="Calibri" w:cs="Calibri"/>
          <w:bCs/>
          <w:color w:val="000000"/>
          <w:szCs w:val="24"/>
          <w:lang w:val="hr-HR" w:eastAsia="fr-FR"/>
        </w:rPr>
        <w:t xml:space="preserve">jezična kompetencija; kreativnost, kulturna svijest i izražavanje (usmeno izlaganje kroz </w:t>
      </w:r>
      <w:r w:rsidR="00DF3860">
        <w:rPr>
          <w:rFonts w:ascii="Calibri" w:eastAsia="MS Mincho" w:hAnsi="Calibri" w:cs="Calibri"/>
          <w:bCs/>
          <w:color w:val="000000"/>
          <w:szCs w:val="24"/>
          <w:lang w:val="hr-HR" w:eastAsia="fr-FR"/>
        </w:rPr>
        <w:t xml:space="preserve">pričanje obiteljske priče, </w:t>
      </w:r>
      <w:r w:rsidRPr="009D63CA">
        <w:rPr>
          <w:rFonts w:ascii="Calibri" w:eastAsia="MS Mincho" w:hAnsi="Calibri" w:cs="Calibri"/>
          <w:bCs/>
          <w:color w:val="000000"/>
          <w:szCs w:val="24"/>
          <w:lang w:val="hr-HR" w:eastAsia="fr-FR"/>
        </w:rPr>
        <w:t>prezentacije; rasprava, vrednovanje rada; upoznavanje s renomiranim likovnim umjetnicima, likovno oblikovanje, vizualno predstavljanje/performanse)</w:t>
      </w:r>
    </w:p>
    <w:p w:rsidR="009B54B1" w:rsidRPr="009D63CA" w:rsidRDefault="009B54B1" w:rsidP="009B54B1">
      <w:pPr>
        <w:pStyle w:val="Odlomakpopisa"/>
        <w:numPr>
          <w:ilvl w:val="0"/>
          <w:numId w:val="1"/>
        </w:numPr>
        <w:rPr>
          <w:rFonts w:ascii="Calibri" w:eastAsia="MS Mincho" w:hAnsi="Calibri" w:cs="Calibri"/>
          <w:bCs/>
          <w:color w:val="000000"/>
          <w:szCs w:val="24"/>
          <w:lang w:val="hr-HR" w:eastAsia="fr-FR"/>
        </w:rPr>
      </w:pPr>
      <w:r w:rsidRPr="009D63CA">
        <w:rPr>
          <w:rFonts w:ascii="Calibri" w:eastAsia="MS Mincho" w:hAnsi="Calibri" w:cs="Calibri"/>
          <w:bCs/>
          <w:color w:val="000000"/>
          <w:szCs w:val="24"/>
          <w:lang w:val="hr-HR" w:eastAsia="fr-FR"/>
        </w:rPr>
        <w:t xml:space="preserve">kompetencija građanstva s ciljem jačanja svijesti o zajedničkim vrijednostima (istraživanje i usporedba različitih kulturnih baština, kao npr. </w:t>
      </w:r>
      <w:r w:rsidR="00130B3A">
        <w:rPr>
          <w:rFonts w:ascii="Calibri" w:eastAsia="MS Mincho" w:hAnsi="Calibri" w:cs="Calibri"/>
          <w:bCs/>
          <w:color w:val="000000"/>
          <w:szCs w:val="24"/>
          <w:lang w:val="hr-HR" w:eastAsia="fr-FR"/>
        </w:rPr>
        <w:t>španjolske</w:t>
      </w:r>
      <w:r w:rsidRPr="009D63CA">
        <w:rPr>
          <w:rFonts w:ascii="Calibri" w:eastAsia="MS Mincho" w:hAnsi="Calibri" w:cs="Calibri"/>
          <w:bCs/>
          <w:color w:val="000000"/>
          <w:szCs w:val="24"/>
          <w:lang w:val="hr-HR" w:eastAsia="fr-FR"/>
        </w:rPr>
        <w:t xml:space="preserve">, hrvatske i </w:t>
      </w:r>
      <w:r w:rsidR="00130B3A">
        <w:rPr>
          <w:rFonts w:ascii="Calibri" w:eastAsia="MS Mincho" w:hAnsi="Calibri" w:cs="Calibri"/>
          <w:bCs/>
          <w:color w:val="000000"/>
          <w:szCs w:val="24"/>
          <w:lang w:val="hr-HR" w:eastAsia="fr-FR"/>
        </w:rPr>
        <w:t>romske</w:t>
      </w:r>
      <w:r w:rsidRPr="009D63CA">
        <w:rPr>
          <w:rFonts w:ascii="Calibri" w:eastAsia="MS Mincho" w:hAnsi="Calibri" w:cs="Calibri"/>
          <w:bCs/>
          <w:color w:val="000000"/>
          <w:szCs w:val="24"/>
          <w:lang w:val="hr-HR" w:eastAsia="fr-FR"/>
        </w:rPr>
        <w:t>; rodna jednakost i ljudska prava-invaliditet);</w:t>
      </w:r>
    </w:p>
    <w:p w:rsidR="009B54B1" w:rsidRPr="009D63CA" w:rsidRDefault="009B54B1" w:rsidP="009B54B1">
      <w:pPr>
        <w:pStyle w:val="Odlomakpopisa"/>
        <w:numPr>
          <w:ilvl w:val="0"/>
          <w:numId w:val="1"/>
        </w:numPr>
        <w:rPr>
          <w:rFonts w:ascii="Calibri" w:eastAsia="MS Mincho" w:hAnsi="Calibri" w:cs="Calibri"/>
          <w:bCs/>
          <w:color w:val="000000"/>
          <w:szCs w:val="24"/>
          <w:lang w:val="hr-HR" w:eastAsia="fr-FR"/>
        </w:rPr>
      </w:pPr>
      <w:r w:rsidRPr="009D63CA">
        <w:rPr>
          <w:rFonts w:ascii="Calibri" w:eastAsia="MS Mincho" w:hAnsi="Calibri" w:cs="Calibri"/>
          <w:bCs/>
          <w:color w:val="000000"/>
          <w:szCs w:val="24"/>
          <w:lang w:val="hr-HR" w:eastAsia="fr-FR"/>
        </w:rPr>
        <w:t>upotreba digitalnih tehnologija u obrazovnom okruženju; unapređivanje alata, resursa i smjernica u obrazovanju (internetski mrežni alati, aplikacije i dokum</w:t>
      </w:r>
      <w:r w:rsidR="00130B3A">
        <w:rPr>
          <w:rFonts w:ascii="Calibri" w:eastAsia="MS Mincho" w:hAnsi="Calibri" w:cs="Calibri"/>
          <w:bCs/>
          <w:color w:val="000000"/>
          <w:szCs w:val="24"/>
          <w:lang w:val="hr-HR" w:eastAsia="fr-FR"/>
        </w:rPr>
        <w:t>enti,</w:t>
      </w:r>
      <w:r w:rsidRPr="009D63CA">
        <w:rPr>
          <w:rFonts w:ascii="Calibri" w:eastAsia="MS Mincho" w:hAnsi="Calibri" w:cs="Calibri"/>
          <w:bCs/>
          <w:color w:val="000000"/>
          <w:szCs w:val="24"/>
          <w:lang w:val="hr-HR" w:eastAsia="fr-FR"/>
        </w:rPr>
        <w:t xml:space="preserve"> digitalne prezentacije i virtualna izložba, performanse; ne mrežni dokumenti - </w:t>
      </w:r>
      <w:proofErr w:type="spellStart"/>
      <w:r w:rsidRPr="009D63CA">
        <w:rPr>
          <w:rFonts w:ascii="Calibri" w:eastAsia="MS Mincho" w:hAnsi="Calibri" w:cs="Calibri"/>
          <w:bCs/>
          <w:color w:val="000000"/>
          <w:szCs w:val="24"/>
          <w:lang w:val="hr-HR" w:eastAsia="fr-FR"/>
        </w:rPr>
        <w:t>ppt</w:t>
      </w:r>
      <w:proofErr w:type="spellEnd"/>
      <w:r w:rsidRPr="009D63CA">
        <w:rPr>
          <w:rFonts w:ascii="Calibri" w:eastAsia="MS Mincho" w:hAnsi="Calibri" w:cs="Calibri"/>
          <w:bCs/>
          <w:color w:val="000000"/>
          <w:szCs w:val="24"/>
          <w:lang w:val="hr-HR" w:eastAsia="fr-FR"/>
        </w:rPr>
        <w:t xml:space="preserve">) </w:t>
      </w:r>
    </w:p>
    <w:p w:rsidR="009B54B1" w:rsidRDefault="009B54B1" w:rsidP="0060365E">
      <w:pPr>
        <w:pStyle w:val="Odlomakpopisa"/>
        <w:numPr>
          <w:ilvl w:val="0"/>
          <w:numId w:val="1"/>
        </w:numPr>
        <w:rPr>
          <w:rFonts w:ascii="Calibri" w:eastAsia="MS Mincho" w:hAnsi="Calibri" w:cs="Calibri"/>
          <w:bCs/>
          <w:color w:val="000000"/>
          <w:szCs w:val="24"/>
          <w:lang w:val="hr-HR" w:eastAsia="fr-FR"/>
        </w:rPr>
      </w:pPr>
      <w:r w:rsidRPr="00130B3A">
        <w:rPr>
          <w:rFonts w:ascii="Calibri" w:eastAsia="MS Mincho" w:hAnsi="Calibri" w:cs="Calibri"/>
          <w:bCs/>
          <w:color w:val="000000"/>
          <w:szCs w:val="24"/>
          <w:lang w:val="hr-HR" w:eastAsia="fr-FR"/>
        </w:rPr>
        <w:t>osobna i socijalnu kompetencija (jačanje samopouzdanja, timski rad i suradnja: usmeno izlaganje, rad u skupinama i performanse)</w:t>
      </w:r>
    </w:p>
    <w:p w:rsidR="00130B3A" w:rsidRPr="00130B3A" w:rsidRDefault="00130B3A" w:rsidP="00130B3A">
      <w:pPr>
        <w:rPr>
          <w:rFonts w:ascii="Calibri" w:eastAsia="MS Mincho" w:hAnsi="Calibri" w:cs="Calibri"/>
          <w:bCs/>
          <w:color w:val="000000"/>
          <w:szCs w:val="24"/>
          <w:lang w:eastAsia="fr-FR"/>
        </w:rPr>
      </w:pPr>
    </w:p>
    <w:p w:rsidR="009B54B1" w:rsidRPr="004B7AB0" w:rsidRDefault="009B54B1" w:rsidP="0060365E">
      <w:pPr>
        <w:pStyle w:val="scx4"/>
        <w:shd w:val="clear" w:color="auto" w:fill="C1E0E9" w:themeFill="accent4" w:themeFillTint="66"/>
        <w:rPr>
          <w:rFonts w:ascii="Calibri" w:hAnsi="Calibri" w:cs="Calibri"/>
          <w:lang w:val="hr-HR"/>
        </w:rPr>
      </w:pPr>
      <w:r>
        <w:rPr>
          <w:rFonts w:ascii="Calibri" w:hAnsi="Calibri" w:cs="Calibri"/>
          <w:lang w:val="hr-HR"/>
        </w:rPr>
        <w:lastRenderedPageBreak/>
        <w:t>Aktivnosti</w:t>
      </w:r>
    </w:p>
    <w:p w:rsidR="009B54B1" w:rsidRPr="004B3E26" w:rsidRDefault="009B54B1" w:rsidP="0060365E">
      <w:pPr>
        <w:rPr>
          <w:rFonts w:ascii="Calibri" w:eastAsia="Calibri" w:hAnsi="Calibri" w:cs="Calibri"/>
          <w:i/>
          <w:sz w:val="18"/>
          <w:szCs w:val="18"/>
        </w:rPr>
      </w:pPr>
    </w:p>
    <w:tbl>
      <w:tblPr>
        <w:tblStyle w:val="ListTable4-Accent41"/>
        <w:tblW w:w="9576" w:type="dxa"/>
        <w:tblLook w:val="04A0" w:firstRow="1" w:lastRow="0" w:firstColumn="1" w:lastColumn="0" w:noHBand="0" w:noVBand="1"/>
      </w:tblPr>
      <w:tblGrid>
        <w:gridCol w:w="2199"/>
        <w:gridCol w:w="6430"/>
        <w:gridCol w:w="947"/>
      </w:tblGrid>
      <w:tr w:rsidR="009B54B1" w:rsidRPr="004B7AB0" w:rsidTr="006036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5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9B54B1" w:rsidRPr="004B7AB0" w:rsidRDefault="009B54B1" w:rsidP="009B54B1">
            <w:pPr>
              <w:pStyle w:val="TEXT"/>
              <w:spacing w:before="0"/>
              <w:jc w:val="center"/>
              <w:rPr>
                <w:rFonts w:ascii="Calibri" w:hAnsi="Calibri" w:cs="Calibri"/>
                <w:lang w:val="hr-HR"/>
              </w:rPr>
            </w:pPr>
            <w:r w:rsidRPr="004B7AB0">
              <w:rPr>
                <w:rFonts w:ascii="Calibri" w:hAnsi="Calibri" w:cs="Calibri"/>
                <w:lang w:val="hr-HR"/>
              </w:rPr>
              <w:t>Na</w:t>
            </w:r>
            <w:r>
              <w:rPr>
                <w:rFonts w:ascii="Calibri" w:hAnsi="Calibri" w:cs="Calibri"/>
                <w:lang w:val="hr-HR"/>
              </w:rPr>
              <w:t>ziv aktivnosti</w:t>
            </w:r>
          </w:p>
        </w:tc>
        <w:tc>
          <w:tcPr>
            <w:tcW w:w="7473" w:type="dxa"/>
          </w:tcPr>
          <w:p w:rsidR="009B54B1" w:rsidRPr="004B7AB0" w:rsidRDefault="009B54B1" w:rsidP="009B54B1">
            <w:pPr>
              <w:pStyle w:val="TEXT"/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 w:rsidRPr="004B7AB0">
              <w:rPr>
                <w:rFonts w:ascii="Calibri" w:hAnsi="Calibri" w:cs="Calibri"/>
                <w:lang w:val="hr-HR"/>
              </w:rPr>
              <w:t>P</w:t>
            </w:r>
            <w:r>
              <w:rPr>
                <w:rFonts w:ascii="Calibri" w:hAnsi="Calibri" w:cs="Calibri"/>
                <w:lang w:val="hr-HR"/>
              </w:rPr>
              <w:t>ostupak</w:t>
            </w:r>
          </w:p>
        </w:tc>
        <w:tc>
          <w:tcPr>
            <w:tcW w:w="828" w:type="dxa"/>
          </w:tcPr>
          <w:p w:rsidR="009B54B1" w:rsidRPr="004B7AB0" w:rsidRDefault="009B54B1" w:rsidP="009B54B1">
            <w:pPr>
              <w:pStyle w:val="TEXT"/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>Vrijeme</w:t>
            </w:r>
          </w:p>
        </w:tc>
      </w:tr>
      <w:tr w:rsidR="009B54B1" w:rsidRPr="004B7AB0" w:rsidTr="00603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9B54B1" w:rsidRPr="004B7AB0" w:rsidRDefault="009B54B1" w:rsidP="009B54B1">
            <w:pPr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 xml:space="preserve">Uvod </w:t>
            </w:r>
          </w:p>
        </w:tc>
        <w:tc>
          <w:tcPr>
            <w:tcW w:w="7473" w:type="dxa"/>
          </w:tcPr>
          <w:p w:rsidR="009B54B1" w:rsidRPr="004B7AB0" w:rsidRDefault="00867F50" w:rsidP="0053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>Predavač</w:t>
            </w:r>
            <w:r w:rsidR="00130B3A">
              <w:rPr>
                <w:rFonts w:ascii="Calibri" w:hAnsi="Calibri" w:cs="Calibri"/>
                <w:lang w:val="hr-HR"/>
              </w:rPr>
              <w:t>/voditelj aktivnosti</w:t>
            </w:r>
            <w:r w:rsidR="009B54B1">
              <w:rPr>
                <w:rFonts w:ascii="Calibri" w:hAnsi="Calibri" w:cs="Calibri"/>
                <w:lang w:val="hr-HR"/>
              </w:rPr>
              <w:t xml:space="preserve"> uvodi </w:t>
            </w:r>
            <w:r w:rsidR="00CE0284">
              <w:rPr>
                <w:rFonts w:ascii="Calibri" w:hAnsi="Calibri" w:cs="Calibri"/>
                <w:lang w:val="hr-HR"/>
              </w:rPr>
              <w:t>odrasli polaznik</w:t>
            </w:r>
            <w:r w:rsidR="009B54B1">
              <w:rPr>
                <w:rFonts w:ascii="Calibri" w:hAnsi="Calibri" w:cs="Calibri"/>
                <w:lang w:val="hr-HR"/>
              </w:rPr>
              <w:t>e u projekt, odnosno predstavlja umjetni</w:t>
            </w:r>
            <w:r w:rsidR="00535538">
              <w:rPr>
                <w:rFonts w:ascii="Calibri" w:hAnsi="Calibri" w:cs="Calibri"/>
                <w:lang w:val="hr-HR"/>
              </w:rPr>
              <w:t xml:space="preserve">ka </w:t>
            </w:r>
            <w:proofErr w:type="spellStart"/>
            <w:r w:rsidR="00130B3A" w:rsidRPr="00DF3860">
              <w:rPr>
                <w:rFonts w:cstheme="minorHAnsi"/>
                <w:color w:val="404040"/>
                <w:shd w:val="clear" w:color="auto" w:fill="FFFFFF"/>
              </w:rPr>
              <w:t>Friedricha</w:t>
            </w:r>
            <w:proofErr w:type="spellEnd"/>
            <w:r w:rsidR="00130B3A" w:rsidRPr="00DF3860">
              <w:rPr>
                <w:rFonts w:cstheme="minorHAnsi"/>
                <w:color w:val="404040"/>
                <w:shd w:val="clear" w:color="auto" w:fill="FFFFFF"/>
              </w:rPr>
              <w:t xml:space="preserve"> Johanna </w:t>
            </w:r>
            <w:proofErr w:type="spellStart"/>
            <w:r w:rsidR="00130B3A" w:rsidRPr="00DF3860">
              <w:rPr>
                <w:rFonts w:cstheme="minorHAnsi"/>
                <w:color w:val="404040"/>
                <w:shd w:val="clear" w:color="auto" w:fill="FFFFFF"/>
              </w:rPr>
              <w:t>Gottlieba</w:t>
            </w:r>
            <w:proofErr w:type="spellEnd"/>
            <w:r w:rsidR="00130B3A" w:rsidRPr="00DF3860">
              <w:rPr>
                <w:rFonts w:cstheme="minorHAnsi"/>
                <w:color w:val="404040"/>
                <w:shd w:val="clear" w:color="auto" w:fill="FFFFFF"/>
              </w:rPr>
              <w:t xml:space="preserve"> </w:t>
            </w:r>
            <w:proofErr w:type="spellStart"/>
            <w:r w:rsidR="00130B3A" w:rsidRPr="00DF3860">
              <w:rPr>
                <w:rFonts w:cstheme="minorHAnsi"/>
                <w:color w:val="404040"/>
                <w:shd w:val="clear" w:color="auto" w:fill="FFFFFF"/>
              </w:rPr>
              <w:t>Liedera</w:t>
            </w:r>
            <w:proofErr w:type="spellEnd"/>
            <w:r w:rsidR="00BD35FD">
              <w:rPr>
                <w:rFonts w:cstheme="minorHAnsi"/>
                <w:color w:val="404040"/>
                <w:shd w:val="clear" w:color="auto" w:fill="FFFFFF"/>
              </w:rPr>
              <w:t xml:space="preserve"> ( </w:t>
            </w:r>
            <w:proofErr w:type="spellStart"/>
            <w:r w:rsidR="00BD35FD">
              <w:rPr>
                <w:rFonts w:cstheme="minorHAnsi"/>
                <w:color w:val="404040"/>
                <w:shd w:val="clear" w:color="auto" w:fill="FFFFFF"/>
              </w:rPr>
              <w:t>Obitelj</w:t>
            </w:r>
            <w:proofErr w:type="spellEnd"/>
            <w:r w:rsidR="00BD35FD">
              <w:rPr>
                <w:rFonts w:cstheme="minorHAnsi"/>
                <w:color w:val="404040"/>
                <w:shd w:val="clear" w:color="auto" w:fill="FFFFFF"/>
              </w:rPr>
              <w:t xml:space="preserve"> </w:t>
            </w:r>
            <w:proofErr w:type="spellStart"/>
            <w:r w:rsidR="00BD35FD">
              <w:rPr>
                <w:rFonts w:cstheme="minorHAnsi"/>
                <w:color w:val="404040"/>
                <w:shd w:val="clear" w:color="auto" w:fill="FFFFFF"/>
              </w:rPr>
              <w:t>Pejačević</w:t>
            </w:r>
            <w:proofErr w:type="spellEnd"/>
            <w:r w:rsidR="00BD35FD">
              <w:rPr>
                <w:rFonts w:cstheme="minorHAnsi"/>
                <w:color w:val="404040"/>
                <w:shd w:val="clear" w:color="auto" w:fill="FFFFFF"/>
              </w:rPr>
              <w:t xml:space="preserve"> )</w:t>
            </w:r>
            <w:r w:rsidR="00130B3A">
              <w:rPr>
                <w:rFonts w:cstheme="minorHAnsi"/>
                <w:color w:val="404040"/>
                <w:shd w:val="clear" w:color="auto" w:fill="FFFFFF"/>
              </w:rPr>
              <w:t xml:space="preserve"> </w:t>
            </w:r>
            <w:proofErr w:type="spellStart"/>
            <w:r w:rsidR="00130B3A">
              <w:rPr>
                <w:rFonts w:cstheme="minorHAnsi"/>
                <w:color w:val="404040"/>
                <w:shd w:val="clear" w:color="auto" w:fill="FFFFFF"/>
              </w:rPr>
              <w:t>i</w:t>
            </w:r>
            <w:proofErr w:type="spellEnd"/>
            <w:r w:rsidR="00130B3A" w:rsidRPr="00DF3860">
              <w:rPr>
                <w:rFonts w:cstheme="minorHAnsi"/>
                <w:color w:val="404040"/>
                <w:shd w:val="clear" w:color="auto" w:fill="FFFFFF"/>
              </w:rPr>
              <w:t> </w:t>
            </w:r>
            <w:proofErr w:type="spellStart"/>
            <w:r w:rsidR="00130B3A" w:rsidRPr="00DF3860">
              <w:rPr>
                <w:rFonts w:cstheme="minorHAnsi"/>
                <w:color w:val="404040"/>
                <w:shd w:val="clear" w:color="auto" w:fill="FFFFFF"/>
              </w:rPr>
              <w:t>Velazqueza</w:t>
            </w:r>
            <w:proofErr w:type="spellEnd"/>
            <w:r w:rsidR="00130B3A" w:rsidRPr="00DF3860">
              <w:rPr>
                <w:rFonts w:cstheme="minorHAnsi"/>
                <w:color w:val="404040"/>
                <w:shd w:val="clear" w:color="auto" w:fill="FFFFFF"/>
              </w:rPr>
              <w:t xml:space="preserve"> </w:t>
            </w:r>
            <w:proofErr w:type="spellStart"/>
            <w:r w:rsidR="00130B3A">
              <w:rPr>
                <w:rFonts w:cstheme="minorHAnsi"/>
                <w:color w:val="404040"/>
                <w:shd w:val="clear" w:color="auto" w:fill="FFFFFF"/>
              </w:rPr>
              <w:t>te</w:t>
            </w:r>
            <w:proofErr w:type="spellEnd"/>
            <w:r w:rsidR="00130B3A">
              <w:rPr>
                <w:rFonts w:cstheme="minorHAnsi"/>
                <w:color w:val="404040"/>
                <w:shd w:val="clear" w:color="auto" w:fill="FFFFFF"/>
              </w:rPr>
              <w:t xml:space="preserve"> </w:t>
            </w:r>
            <w:proofErr w:type="spellStart"/>
            <w:r w:rsidR="00130B3A">
              <w:rPr>
                <w:rFonts w:cstheme="minorHAnsi"/>
                <w:color w:val="404040"/>
                <w:shd w:val="clear" w:color="auto" w:fill="FFFFFF"/>
              </w:rPr>
              <w:t>njihove</w:t>
            </w:r>
            <w:proofErr w:type="spellEnd"/>
            <w:r w:rsidR="00130B3A">
              <w:rPr>
                <w:rFonts w:cstheme="minorHAnsi"/>
                <w:color w:val="404040"/>
                <w:shd w:val="clear" w:color="auto" w:fill="FFFFFF"/>
              </w:rPr>
              <w:t xml:space="preserve"> </w:t>
            </w:r>
            <w:proofErr w:type="spellStart"/>
            <w:r w:rsidR="00130B3A">
              <w:rPr>
                <w:rFonts w:cstheme="minorHAnsi"/>
                <w:color w:val="404040"/>
                <w:shd w:val="clear" w:color="auto" w:fill="FFFFFF"/>
              </w:rPr>
              <w:t>slike</w:t>
            </w:r>
            <w:proofErr w:type="spellEnd"/>
            <w:r w:rsidR="00130B3A">
              <w:rPr>
                <w:rFonts w:cstheme="minorHAnsi"/>
                <w:color w:val="404040"/>
                <w:shd w:val="clear" w:color="auto" w:fill="FFFFFF"/>
              </w:rPr>
              <w:t xml:space="preserve"> </w:t>
            </w:r>
            <w:r w:rsidR="009B54B1">
              <w:rPr>
                <w:rFonts w:ascii="Calibri" w:hAnsi="Calibri" w:cs="Calibri"/>
                <w:lang w:val="hr-HR"/>
              </w:rPr>
              <w:t>kao glavnu okosnicu projekta. Lik i djelo</w:t>
            </w:r>
            <w:r w:rsidR="00130B3A">
              <w:rPr>
                <w:rFonts w:ascii="Calibri" w:hAnsi="Calibri" w:cs="Calibri"/>
                <w:lang w:val="hr-HR"/>
              </w:rPr>
              <w:t xml:space="preserve"> </w:t>
            </w:r>
            <w:proofErr w:type="spellStart"/>
            <w:r w:rsidR="00130B3A">
              <w:rPr>
                <w:rFonts w:ascii="Calibri" w:hAnsi="Calibri" w:cs="Calibri"/>
                <w:lang w:val="hr-HR"/>
              </w:rPr>
              <w:t>Velasqueza</w:t>
            </w:r>
            <w:proofErr w:type="spellEnd"/>
            <w:r w:rsidR="00130B3A">
              <w:rPr>
                <w:rFonts w:ascii="Calibri" w:hAnsi="Calibri" w:cs="Calibri"/>
                <w:lang w:val="hr-HR"/>
              </w:rPr>
              <w:t xml:space="preserve"> </w:t>
            </w:r>
            <w:r w:rsidR="009B54B1">
              <w:rPr>
                <w:rFonts w:ascii="Calibri" w:hAnsi="Calibri" w:cs="Calibri"/>
                <w:lang w:val="hr-HR"/>
              </w:rPr>
              <w:t xml:space="preserve">polaznici upoznaju elementarno putem kratkog edukativnog </w:t>
            </w:r>
            <w:r w:rsidR="009B54B1" w:rsidRPr="001C0799">
              <w:rPr>
                <w:rFonts w:ascii="Calibri" w:hAnsi="Calibri" w:cs="Calibri"/>
                <w:bCs/>
                <w:lang w:val="hr-HR"/>
              </w:rPr>
              <w:t xml:space="preserve">videa </w:t>
            </w:r>
            <w:r w:rsidR="009B54B1">
              <w:rPr>
                <w:rFonts w:ascii="Calibri" w:hAnsi="Calibri" w:cs="Calibri"/>
                <w:lang w:val="hr-HR"/>
              </w:rPr>
              <w:t xml:space="preserve">kulture. </w:t>
            </w:r>
            <w:r w:rsidR="009B54B1">
              <w:rPr>
                <w:rFonts w:ascii="Calibri" w:hAnsi="Calibri" w:cs="Calibri"/>
                <w:lang w:val="hr-HR"/>
              </w:rPr>
              <w:br/>
              <w:t xml:space="preserve">Nakon videa polaznici promatraju vedri </w:t>
            </w:r>
            <w:r w:rsidR="009B54B1" w:rsidRPr="004B3214">
              <w:rPr>
                <w:rFonts w:ascii="Calibri" w:hAnsi="Calibri" w:cs="Calibri"/>
                <w:bCs/>
                <w:lang w:val="hr-HR"/>
              </w:rPr>
              <w:t>portret</w:t>
            </w:r>
            <w:r w:rsidR="009B54B1">
              <w:rPr>
                <w:rFonts w:ascii="Calibri" w:hAnsi="Calibri" w:cs="Calibri"/>
                <w:lang w:val="hr-HR"/>
              </w:rPr>
              <w:t xml:space="preserve"> umjetni</w:t>
            </w:r>
            <w:r w:rsidR="00535538">
              <w:rPr>
                <w:rFonts w:ascii="Calibri" w:hAnsi="Calibri" w:cs="Calibri"/>
                <w:lang w:val="hr-HR"/>
              </w:rPr>
              <w:t>ka</w:t>
            </w:r>
            <w:r w:rsidR="009B54B1">
              <w:rPr>
                <w:rFonts w:ascii="Calibri" w:hAnsi="Calibri" w:cs="Calibri"/>
                <w:lang w:val="hr-HR"/>
              </w:rPr>
              <w:t xml:space="preserve">  s izgrađenim osobnim stilom </w:t>
            </w:r>
            <w:r w:rsidR="00535538">
              <w:rPr>
                <w:rFonts w:ascii="Calibri" w:hAnsi="Calibri" w:cs="Calibri"/>
                <w:lang w:val="hr-HR"/>
              </w:rPr>
              <w:t xml:space="preserve">. Predavač </w:t>
            </w:r>
            <w:r w:rsidR="009B54B1">
              <w:rPr>
                <w:rFonts w:ascii="Calibri" w:hAnsi="Calibri" w:cs="Calibri"/>
                <w:lang w:val="hr-HR"/>
              </w:rPr>
              <w:t xml:space="preserve"> uvodi </w:t>
            </w:r>
            <w:r w:rsidR="00CE0284">
              <w:rPr>
                <w:rFonts w:ascii="Calibri" w:hAnsi="Calibri" w:cs="Calibri"/>
                <w:lang w:val="hr-HR"/>
              </w:rPr>
              <w:t>odrasli polaznik</w:t>
            </w:r>
            <w:r w:rsidR="009B54B1">
              <w:rPr>
                <w:rFonts w:ascii="Calibri" w:hAnsi="Calibri" w:cs="Calibri"/>
                <w:lang w:val="hr-HR"/>
              </w:rPr>
              <w:t xml:space="preserve">e u temu projekta </w:t>
            </w:r>
            <w:r w:rsidR="009B54B1" w:rsidRPr="00DB3872">
              <w:rPr>
                <w:rFonts w:ascii="Calibri" w:hAnsi="Calibri" w:cs="Calibri"/>
                <w:lang w:val="hr-HR"/>
              </w:rPr>
              <w:t xml:space="preserve">"Umjetnost i </w:t>
            </w:r>
            <w:r w:rsidR="009B54B1">
              <w:rPr>
                <w:rFonts w:ascii="Calibri" w:hAnsi="Calibri" w:cs="Calibri"/>
                <w:lang w:val="hr-HR"/>
              </w:rPr>
              <w:t>obrazovanje odraslih</w:t>
            </w:r>
            <w:r w:rsidR="009B54B1" w:rsidRPr="00DB3872">
              <w:rPr>
                <w:rFonts w:ascii="Calibri" w:hAnsi="Calibri" w:cs="Calibri"/>
                <w:lang w:val="hr-HR"/>
              </w:rPr>
              <w:t xml:space="preserve">" </w:t>
            </w:r>
            <w:r w:rsidR="009B54B1">
              <w:rPr>
                <w:rFonts w:ascii="Calibri" w:hAnsi="Calibri" w:cs="Calibri"/>
                <w:lang w:val="hr-HR"/>
              </w:rPr>
              <w:t xml:space="preserve">u kojem će </w:t>
            </w:r>
            <w:r w:rsidR="009B54B1" w:rsidRPr="00DB3872">
              <w:rPr>
                <w:rFonts w:ascii="Calibri" w:hAnsi="Calibri" w:cs="Calibri"/>
                <w:lang w:val="hr-HR"/>
              </w:rPr>
              <w:t>istraž</w:t>
            </w:r>
            <w:r w:rsidR="009B54B1">
              <w:rPr>
                <w:rFonts w:ascii="Calibri" w:hAnsi="Calibri" w:cs="Calibri"/>
                <w:lang w:val="hr-HR"/>
              </w:rPr>
              <w:t>iti</w:t>
            </w:r>
            <w:r w:rsidR="009B54B1" w:rsidRPr="00DB3872">
              <w:rPr>
                <w:rFonts w:ascii="Calibri" w:hAnsi="Calibri" w:cs="Calibri"/>
                <w:lang w:val="hr-HR"/>
              </w:rPr>
              <w:t xml:space="preserve"> život i rad umjetni</w:t>
            </w:r>
            <w:r w:rsidR="00130B3A">
              <w:rPr>
                <w:rFonts w:ascii="Calibri" w:hAnsi="Calibri" w:cs="Calibri"/>
                <w:lang w:val="hr-HR"/>
              </w:rPr>
              <w:t>ka iz dvije sredine i dva vremenska perioda</w:t>
            </w:r>
            <w:r w:rsidR="00BD35FD">
              <w:rPr>
                <w:rFonts w:ascii="Calibri" w:hAnsi="Calibri" w:cs="Calibri"/>
                <w:lang w:val="hr-HR"/>
              </w:rPr>
              <w:t xml:space="preserve"> </w:t>
            </w:r>
            <w:r w:rsidR="00130B3A">
              <w:rPr>
                <w:rFonts w:ascii="Calibri" w:hAnsi="Calibri" w:cs="Calibri"/>
                <w:lang w:val="hr-HR"/>
              </w:rPr>
              <w:t>s istom temom, obiteljskim portretom</w:t>
            </w:r>
            <w:r w:rsidR="00BD35FD">
              <w:rPr>
                <w:rFonts w:ascii="Calibri" w:hAnsi="Calibri" w:cs="Calibri"/>
                <w:lang w:val="hr-HR"/>
              </w:rPr>
              <w:t xml:space="preserve">. Poziva polaznike da pripreme svoje obiteljske fotografije kako bi </w:t>
            </w:r>
            <w:proofErr w:type="spellStart"/>
            <w:r w:rsidR="00BD35FD">
              <w:rPr>
                <w:rFonts w:ascii="Calibri" w:hAnsi="Calibri" w:cs="Calibri"/>
                <w:lang w:val="hr-HR"/>
              </w:rPr>
              <w:t>ispirčali</w:t>
            </w:r>
            <w:proofErr w:type="spellEnd"/>
            <w:r w:rsidR="00BD35FD">
              <w:rPr>
                <w:rFonts w:ascii="Calibri" w:hAnsi="Calibri" w:cs="Calibri"/>
                <w:lang w:val="hr-HR"/>
              </w:rPr>
              <w:t xml:space="preserve"> kako je nastala  i okolnosti na foto, te aktere. </w:t>
            </w:r>
            <w:r w:rsidR="009B54B1" w:rsidRPr="00CC41B5">
              <w:rPr>
                <w:rFonts w:ascii="Calibri" w:hAnsi="Calibri" w:cs="Calibri"/>
                <w:lang w:val="hr-HR"/>
              </w:rPr>
              <w:t xml:space="preserve"> </w:t>
            </w:r>
          </w:p>
        </w:tc>
        <w:tc>
          <w:tcPr>
            <w:tcW w:w="828" w:type="dxa"/>
          </w:tcPr>
          <w:p w:rsidR="009B54B1" w:rsidRPr="004B7AB0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>15 min</w:t>
            </w:r>
          </w:p>
        </w:tc>
      </w:tr>
      <w:tr w:rsidR="009B54B1" w:rsidRPr="004B7AB0" w:rsidTr="0060365E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9B54B1" w:rsidRPr="004B7AB0" w:rsidRDefault="009B54B1" w:rsidP="00535538">
            <w:pPr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 xml:space="preserve">Upoznavanje s </w:t>
            </w:r>
            <w:r w:rsidR="00535538">
              <w:rPr>
                <w:rFonts w:ascii="Calibri" w:hAnsi="Calibri" w:cs="Calibri"/>
                <w:lang w:val="hr-HR"/>
              </w:rPr>
              <w:t>materijalima i resursima</w:t>
            </w:r>
          </w:p>
        </w:tc>
        <w:tc>
          <w:tcPr>
            <w:tcW w:w="7473" w:type="dxa"/>
          </w:tcPr>
          <w:p w:rsidR="00535538" w:rsidRDefault="00F55C79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>Predavač</w:t>
            </w:r>
            <w:r w:rsidR="009B54B1">
              <w:rPr>
                <w:rFonts w:ascii="Calibri" w:hAnsi="Calibri" w:cs="Calibri"/>
                <w:lang w:val="hr-HR"/>
              </w:rPr>
              <w:t xml:space="preserve"> </w:t>
            </w:r>
            <w:r w:rsidR="009B54B1" w:rsidRPr="00F9409C">
              <w:rPr>
                <w:rFonts w:ascii="Calibri" w:hAnsi="Calibri" w:cs="Calibri"/>
                <w:lang w:val="hr-HR"/>
              </w:rPr>
              <w:t xml:space="preserve">upoznaje </w:t>
            </w:r>
            <w:r w:rsidR="00CE0284">
              <w:rPr>
                <w:rFonts w:ascii="Calibri" w:hAnsi="Calibri" w:cs="Calibri"/>
                <w:lang w:val="hr-HR"/>
              </w:rPr>
              <w:t>odrasl</w:t>
            </w:r>
            <w:r>
              <w:rPr>
                <w:rFonts w:ascii="Calibri" w:hAnsi="Calibri" w:cs="Calibri"/>
                <w:lang w:val="hr-HR"/>
              </w:rPr>
              <w:t>e</w:t>
            </w:r>
            <w:r w:rsidR="00CE0284">
              <w:rPr>
                <w:rFonts w:ascii="Calibri" w:hAnsi="Calibri" w:cs="Calibri"/>
                <w:lang w:val="hr-HR"/>
              </w:rPr>
              <w:t xml:space="preserve"> polaznik</w:t>
            </w:r>
            <w:r w:rsidR="009B54B1" w:rsidRPr="00F9409C">
              <w:rPr>
                <w:rFonts w:ascii="Calibri" w:hAnsi="Calibri" w:cs="Calibri"/>
                <w:lang w:val="hr-HR"/>
              </w:rPr>
              <w:t>e s platformom</w:t>
            </w:r>
            <w:r w:rsidR="00535538">
              <w:rPr>
                <w:rFonts w:ascii="Calibri" w:hAnsi="Calibri" w:cs="Calibri"/>
                <w:lang w:val="hr-HR"/>
              </w:rPr>
              <w:t xml:space="preserve"> i ostalim materijalima</w:t>
            </w:r>
            <w:r w:rsidR="00BD35FD">
              <w:rPr>
                <w:rFonts w:ascii="Calibri" w:hAnsi="Calibri" w:cs="Calibri"/>
                <w:lang w:val="hr-HR"/>
              </w:rPr>
              <w:t xml:space="preserve"> na </w:t>
            </w:r>
            <w:proofErr w:type="spellStart"/>
            <w:r w:rsidR="00BD35FD">
              <w:rPr>
                <w:rFonts w:ascii="Calibri" w:hAnsi="Calibri" w:cs="Calibri"/>
                <w:lang w:val="hr-HR"/>
              </w:rPr>
              <w:t>Europeana</w:t>
            </w:r>
            <w:proofErr w:type="spellEnd"/>
            <w:r w:rsidR="00BD35FD">
              <w:rPr>
                <w:rFonts w:ascii="Calibri" w:hAnsi="Calibri" w:cs="Calibri"/>
                <w:lang w:val="hr-HR"/>
              </w:rPr>
              <w:t>.</w:t>
            </w:r>
            <w:r w:rsidR="00BD35FD">
              <w:t xml:space="preserve"> </w:t>
            </w:r>
            <w:r w:rsidR="00BD35FD" w:rsidRPr="00BD35FD">
              <w:rPr>
                <w:rFonts w:ascii="Calibri" w:hAnsi="Calibri" w:cs="Calibri"/>
                <w:lang w:val="hr-HR"/>
              </w:rPr>
              <w:t>https://www.europeana.eu/hr/stories</w:t>
            </w:r>
            <w:r w:rsidR="009B54B1" w:rsidRPr="00F9409C">
              <w:rPr>
                <w:rFonts w:ascii="Calibri" w:hAnsi="Calibri" w:cs="Calibri"/>
                <w:lang w:val="hr-HR"/>
              </w:rPr>
              <w:t xml:space="preserve"> </w:t>
            </w:r>
          </w:p>
          <w:p w:rsidR="009B54B1" w:rsidRPr="004B7AB0" w:rsidRDefault="009B54B1" w:rsidP="00BD35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>objašnjavajući strukturu platforme i podjelu na zbirke (</w:t>
            </w:r>
            <w:r w:rsidRPr="00FA1833">
              <w:rPr>
                <w:rFonts w:ascii="Calibri" w:hAnsi="Calibri" w:cs="Calibri"/>
                <w:lang w:val="hr-HR"/>
              </w:rPr>
              <w:t>prema temi, temi, stoljeću i organizaciji</w:t>
            </w:r>
            <w:r>
              <w:rPr>
                <w:rFonts w:ascii="Calibri" w:hAnsi="Calibri" w:cs="Calibri"/>
                <w:lang w:val="hr-HR"/>
              </w:rPr>
              <w:t>) i temi (</w:t>
            </w:r>
            <w:r w:rsidRPr="00A20B9A">
              <w:rPr>
                <w:rFonts w:ascii="Calibri" w:hAnsi="Calibri" w:cs="Calibri"/>
                <w:lang w:val="hr-HR"/>
              </w:rPr>
              <w:t>o kulturnom nasljeđu putem internetskih izložbi i blogova</w:t>
            </w:r>
            <w:r>
              <w:rPr>
                <w:rFonts w:ascii="Calibri" w:hAnsi="Calibri" w:cs="Calibri"/>
                <w:lang w:val="hr-HR"/>
              </w:rPr>
              <w:t>)</w:t>
            </w:r>
            <w:r w:rsidR="00BD35FD">
              <w:rPr>
                <w:rFonts w:ascii="Calibri" w:hAnsi="Calibri" w:cs="Calibri"/>
                <w:lang w:val="hr-HR"/>
              </w:rPr>
              <w:t xml:space="preserve"> itd.</w:t>
            </w:r>
          </w:p>
        </w:tc>
        <w:tc>
          <w:tcPr>
            <w:tcW w:w="828" w:type="dxa"/>
          </w:tcPr>
          <w:p w:rsidR="009B54B1" w:rsidRPr="004B7AB0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>15 min</w:t>
            </w:r>
          </w:p>
        </w:tc>
      </w:tr>
      <w:tr w:rsidR="009B54B1" w:rsidRPr="004B7AB0" w:rsidTr="00603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9B54B1" w:rsidRDefault="009B54B1" w:rsidP="009B54B1">
            <w:pPr>
              <w:rPr>
                <w:rFonts w:ascii="Calibri" w:hAnsi="Calibri" w:cs="Calibri"/>
                <w:b/>
                <w:bCs w:val="0"/>
                <w:lang w:val="hr-HR"/>
              </w:rPr>
            </w:pPr>
            <w:r w:rsidRPr="004F759D">
              <w:rPr>
                <w:rFonts w:ascii="Calibri" w:hAnsi="Calibri" w:cs="Calibri"/>
                <w:lang w:val="hr-HR"/>
              </w:rPr>
              <w:t>Učenje temeljeno na upitima (</w:t>
            </w:r>
            <w:proofErr w:type="spellStart"/>
            <w:r w:rsidRPr="004F759D">
              <w:rPr>
                <w:rFonts w:ascii="Calibri" w:hAnsi="Calibri" w:cs="Calibri"/>
                <w:lang w:val="hr-HR"/>
              </w:rPr>
              <w:t>Inquiry-Based</w:t>
            </w:r>
            <w:proofErr w:type="spellEnd"/>
            <w:r w:rsidRPr="004F759D">
              <w:rPr>
                <w:rFonts w:ascii="Calibri" w:hAnsi="Calibri" w:cs="Calibri"/>
                <w:lang w:val="hr-HR"/>
              </w:rPr>
              <w:t xml:space="preserve"> </w:t>
            </w:r>
            <w:proofErr w:type="spellStart"/>
            <w:r w:rsidRPr="004F759D">
              <w:rPr>
                <w:rFonts w:ascii="Calibri" w:hAnsi="Calibri" w:cs="Calibri"/>
                <w:lang w:val="hr-HR"/>
              </w:rPr>
              <w:t>Learning</w:t>
            </w:r>
            <w:proofErr w:type="spellEnd"/>
            <w:r w:rsidRPr="004F759D">
              <w:rPr>
                <w:rFonts w:ascii="Calibri" w:hAnsi="Calibri" w:cs="Calibri"/>
                <w:lang w:val="hr-HR"/>
              </w:rPr>
              <w:t>)</w:t>
            </w:r>
          </w:p>
          <w:p w:rsidR="009B54B1" w:rsidRPr="004B7AB0" w:rsidRDefault="009B54B1" w:rsidP="009B54B1">
            <w:pPr>
              <w:rPr>
                <w:rFonts w:ascii="Calibri" w:hAnsi="Calibri" w:cs="Calibri"/>
                <w:lang w:val="hr-HR"/>
              </w:rPr>
            </w:pPr>
          </w:p>
        </w:tc>
        <w:tc>
          <w:tcPr>
            <w:tcW w:w="7473" w:type="dxa"/>
          </w:tcPr>
          <w:p w:rsidR="009B54B1" w:rsidRPr="00297F5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 xml:space="preserve">Nakon što je polaznicima u uvodnom dijelu predstavljeno u kojem kontekstu obrađuju  temu </w:t>
            </w:r>
            <w:r w:rsidRPr="00CE2E91">
              <w:rPr>
                <w:rFonts w:ascii="Calibri" w:hAnsi="Calibri" w:cs="Calibri"/>
                <w:i/>
                <w:iCs/>
                <w:lang w:val="hr-HR"/>
              </w:rPr>
              <w:t xml:space="preserve">Umjetnost i </w:t>
            </w:r>
            <w:r w:rsidR="00BD35FD">
              <w:rPr>
                <w:rFonts w:ascii="Calibri" w:hAnsi="Calibri" w:cs="Calibri"/>
                <w:i/>
                <w:iCs/>
                <w:lang w:val="hr-HR"/>
              </w:rPr>
              <w:t xml:space="preserve">priče </w:t>
            </w:r>
            <w:r>
              <w:rPr>
                <w:rFonts w:ascii="Calibri" w:hAnsi="Calibri" w:cs="Calibri"/>
                <w:lang w:val="hr-HR"/>
              </w:rPr>
              <w:t xml:space="preserve"> polaznici</w:t>
            </w:r>
            <w:r w:rsidRPr="00297F51">
              <w:rPr>
                <w:rFonts w:ascii="Calibri" w:hAnsi="Calibri" w:cs="Calibri"/>
                <w:lang w:val="hr-HR"/>
              </w:rPr>
              <w:t xml:space="preserve"> </w:t>
            </w:r>
            <w:r w:rsidRPr="003C0EC5">
              <w:rPr>
                <w:rFonts w:ascii="Calibri" w:hAnsi="Calibri" w:cs="Calibri"/>
                <w:bCs/>
                <w:lang w:val="hr-HR"/>
              </w:rPr>
              <w:t>kreiraju istraživačka pitanja</w:t>
            </w:r>
            <w:r w:rsidRPr="00297F51">
              <w:rPr>
                <w:rFonts w:ascii="Calibri" w:hAnsi="Calibri" w:cs="Calibri"/>
                <w:lang w:val="hr-HR"/>
              </w:rPr>
              <w:t xml:space="preserve"> (učenje temeljeno na upitima) </w:t>
            </w:r>
            <w:r>
              <w:rPr>
                <w:rFonts w:ascii="Calibri" w:hAnsi="Calibri" w:cs="Calibri"/>
                <w:lang w:val="hr-HR"/>
              </w:rPr>
              <w:t xml:space="preserve">na osnovu niza </w:t>
            </w:r>
            <w:r w:rsidRPr="00297F51">
              <w:rPr>
                <w:rFonts w:ascii="Calibri" w:hAnsi="Calibri" w:cs="Calibri"/>
                <w:lang w:val="hr-HR"/>
              </w:rPr>
              <w:t xml:space="preserve"> ključnih riječi:</w:t>
            </w:r>
            <w:r w:rsidR="00F55C79">
              <w:rPr>
                <w:rFonts w:ascii="Calibri" w:hAnsi="Calibri" w:cs="Calibri"/>
                <w:lang w:val="hr-HR"/>
              </w:rPr>
              <w:t xml:space="preserve"> </w:t>
            </w:r>
            <w:r>
              <w:rPr>
                <w:rFonts w:ascii="Calibri" w:hAnsi="Calibri" w:cs="Calibri"/>
                <w:lang w:val="hr-HR"/>
              </w:rPr>
              <w:t xml:space="preserve"> umjetni</w:t>
            </w:r>
            <w:r w:rsidR="00F55C79">
              <w:rPr>
                <w:rFonts w:ascii="Calibri" w:hAnsi="Calibri" w:cs="Calibri"/>
                <w:lang w:val="hr-HR"/>
              </w:rPr>
              <w:t>k</w:t>
            </w:r>
            <w:r>
              <w:rPr>
                <w:rFonts w:ascii="Calibri" w:hAnsi="Calibri" w:cs="Calibri"/>
                <w:lang w:val="hr-HR"/>
              </w:rPr>
              <w:t>, povijest</w:t>
            </w:r>
            <w:r w:rsidRPr="00297F51">
              <w:rPr>
                <w:rFonts w:ascii="Calibri" w:hAnsi="Calibri" w:cs="Calibri"/>
                <w:lang w:val="hr-HR"/>
              </w:rPr>
              <w:t xml:space="preserve">, </w:t>
            </w:r>
            <w:r>
              <w:rPr>
                <w:rFonts w:ascii="Calibri" w:hAnsi="Calibri" w:cs="Calibri"/>
                <w:lang w:val="hr-HR"/>
              </w:rPr>
              <w:t>rodna jednakost, obrazovanje odraslih</w:t>
            </w:r>
            <w:r w:rsidRPr="00297F51">
              <w:rPr>
                <w:rFonts w:ascii="Calibri" w:hAnsi="Calibri" w:cs="Calibri"/>
                <w:lang w:val="hr-HR"/>
              </w:rPr>
              <w:t>, kulturn</w:t>
            </w:r>
            <w:r>
              <w:rPr>
                <w:rFonts w:ascii="Calibri" w:hAnsi="Calibri" w:cs="Calibri"/>
                <w:lang w:val="hr-HR"/>
              </w:rPr>
              <w:t>o nasljeđe</w:t>
            </w:r>
            <w:r w:rsidRPr="00297F51">
              <w:rPr>
                <w:rFonts w:ascii="Calibri" w:hAnsi="Calibri" w:cs="Calibri"/>
                <w:lang w:val="hr-HR"/>
              </w:rPr>
              <w:t>,  invaliditet</w:t>
            </w:r>
            <w:r>
              <w:rPr>
                <w:rFonts w:ascii="Calibri" w:hAnsi="Calibri" w:cs="Calibri"/>
                <w:lang w:val="hr-HR"/>
              </w:rPr>
              <w:t xml:space="preserve">. </w:t>
            </w:r>
            <w:r>
              <w:rPr>
                <w:rFonts w:ascii="Calibri" w:hAnsi="Calibri" w:cs="Calibri"/>
                <w:lang w:val="hr-HR"/>
              </w:rPr>
              <w:br/>
              <w:t xml:space="preserve">Svoja pitanja postavljaju na </w:t>
            </w:r>
            <w:proofErr w:type="spellStart"/>
            <w:r>
              <w:rPr>
                <w:rFonts w:ascii="Calibri" w:hAnsi="Calibri" w:cs="Calibri"/>
                <w:lang w:val="hr-HR"/>
              </w:rPr>
              <w:t>Padlet</w:t>
            </w:r>
            <w:proofErr w:type="spellEnd"/>
            <w:r>
              <w:rPr>
                <w:rFonts w:ascii="Calibri" w:hAnsi="Calibri" w:cs="Calibri"/>
                <w:lang w:val="hr-HR"/>
              </w:rPr>
              <w:t xml:space="preserve"> te se vode njima u svom istraživanju.</w:t>
            </w:r>
          </w:p>
        </w:tc>
        <w:tc>
          <w:tcPr>
            <w:tcW w:w="828" w:type="dxa"/>
          </w:tcPr>
          <w:p w:rsidR="009B54B1" w:rsidRPr="004B7AB0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 xml:space="preserve">15 min </w:t>
            </w:r>
          </w:p>
        </w:tc>
      </w:tr>
      <w:tr w:rsidR="009B54B1" w:rsidRPr="004B7AB0" w:rsidTr="0060365E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9B54B1" w:rsidRPr="004B7AB0" w:rsidRDefault="009B54B1" w:rsidP="009B54B1">
            <w:pPr>
              <w:rPr>
                <w:rFonts w:ascii="Calibri" w:hAnsi="Calibri" w:cs="Calibri"/>
                <w:lang w:val="hr-HR"/>
              </w:rPr>
            </w:pPr>
            <w:r w:rsidRPr="00A72BB4">
              <w:rPr>
                <w:rFonts w:ascii="Calibri" w:hAnsi="Calibri" w:cs="Calibri"/>
                <w:lang w:val="hr-HR"/>
              </w:rPr>
              <w:t>Kooperativno učenje (</w:t>
            </w:r>
            <w:proofErr w:type="spellStart"/>
            <w:r w:rsidRPr="00A72BB4">
              <w:rPr>
                <w:rFonts w:ascii="Calibri" w:hAnsi="Calibri" w:cs="Calibri"/>
                <w:lang w:val="hr-HR"/>
              </w:rPr>
              <w:t>Cooperative</w:t>
            </w:r>
            <w:proofErr w:type="spellEnd"/>
            <w:r w:rsidRPr="00A72BB4">
              <w:rPr>
                <w:rFonts w:ascii="Calibri" w:hAnsi="Calibri" w:cs="Calibri"/>
                <w:lang w:val="hr-HR"/>
              </w:rPr>
              <w:t xml:space="preserve"> </w:t>
            </w:r>
            <w:proofErr w:type="spellStart"/>
            <w:r w:rsidRPr="00A72BB4">
              <w:rPr>
                <w:rFonts w:ascii="Calibri" w:hAnsi="Calibri" w:cs="Calibri"/>
                <w:lang w:val="hr-HR"/>
              </w:rPr>
              <w:t>Learning</w:t>
            </w:r>
            <w:proofErr w:type="spellEnd"/>
            <w:r w:rsidRPr="00A72BB4">
              <w:rPr>
                <w:rFonts w:ascii="Calibri" w:hAnsi="Calibri" w:cs="Calibri"/>
                <w:lang w:val="hr-HR"/>
              </w:rPr>
              <w:t>)</w:t>
            </w:r>
          </w:p>
        </w:tc>
        <w:tc>
          <w:tcPr>
            <w:tcW w:w="7473" w:type="dxa"/>
          </w:tcPr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 xml:space="preserve">Polaznici se dijele u dvije skupine. Putem izvora </w:t>
            </w:r>
            <w:r w:rsidR="00BD35FD" w:rsidRPr="00BD35FD">
              <w:rPr>
                <w:rFonts w:ascii="Calibri" w:hAnsi="Calibri" w:cs="Calibri"/>
                <w:lang w:val="hr-HR"/>
              </w:rPr>
              <w:t>https://www.europeana.eu/hr/stories</w:t>
            </w:r>
            <w:r>
              <w:rPr>
                <w:rFonts w:ascii="Calibri" w:hAnsi="Calibri" w:cs="Calibri"/>
                <w:lang w:val="hr-HR"/>
              </w:rPr>
              <w:t xml:space="preserve"> i drugih  resursa istraživati će život i rad dva umjetni</w:t>
            </w:r>
            <w:r w:rsidR="00BD35FD">
              <w:rPr>
                <w:rFonts w:ascii="Calibri" w:hAnsi="Calibri" w:cs="Calibri"/>
                <w:lang w:val="hr-HR"/>
              </w:rPr>
              <w:t>ka</w:t>
            </w:r>
            <w:r>
              <w:rPr>
                <w:rFonts w:ascii="Calibri" w:hAnsi="Calibri" w:cs="Calibri"/>
                <w:lang w:val="hr-HR"/>
              </w:rPr>
              <w:t>,</w:t>
            </w:r>
            <w:r w:rsidR="00BD35FD">
              <w:rPr>
                <w:rFonts w:ascii="Calibri" w:hAnsi="Calibri" w:cs="Calibri"/>
                <w:lang w:val="hr-HR"/>
              </w:rPr>
              <w:t xml:space="preserve"> iz Hrvatske i Španjolske. </w:t>
            </w:r>
            <w:r>
              <w:rPr>
                <w:rFonts w:ascii="Calibri" w:hAnsi="Calibri" w:cs="Calibri"/>
                <w:lang w:val="hr-HR"/>
              </w:rPr>
              <w:br/>
              <w:t>Polaznici biraju izvore putem kojih će istraživati.</w:t>
            </w:r>
          </w:p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 w:rsidRPr="00913BA8">
              <w:rPr>
                <w:rFonts w:ascii="Calibri" w:hAnsi="Calibri" w:cs="Calibri"/>
                <w:bCs/>
                <w:lang w:val="hr-HR"/>
              </w:rPr>
              <w:t xml:space="preserve">Prva skupina </w:t>
            </w:r>
            <w:r w:rsidR="00CE0284">
              <w:rPr>
                <w:rFonts w:ascii="Calibri" w:hAnsi="Calibri" w:cs="Calibri"/>
                <w:bCs/>
                <w:lang w:val="hr-HR"/>
              </w:rPr>
              <w:t>odrasli polaznik</w:t>
            </w:r>
            <w:r w:rsidRPr="00913BA8">
              <w:rPr>
                <w:rFonts w:ascii="Calibri" w:hAnsi="Calibri" w:cs="Calibri"/>
                <w:bCs/>
                <w:lang w:val="hr-HR"/>
              </w:rPr>
              <w:t>a</w:t>
            </w:r>
            <w:r>
              <w:rPr>
                <w:rFonts w:ascii="Calibri" w:hAnsi="Calibri" w:cs="Calibri"/>
                <w:lang w:val="hr-HR"/>
              </w:rPr>
              <w:t xml:space="preserve"> istražuje život i rad </w:t>
            </w:r>
            <w:r w:rsidR="00F55C79">
              <w:rPr>
                <w:rFonts w:ascii="Calibri" w:hAnsi="Calibri" w:cs="Calibri"/>
                <w:lang w:val="hr-HR"/>
              </w:rPr>
              <w:t xml:space="preserve">španjolskog </w:t>
            </w:r>
            <w:r>
              <w:rPr>
                <w:rFonts w:ascii="Calibri" w:hAnsi="Calibri" w:cs="Calibri"/>
                <w:lang w:val="hr-HR"/>
              </w:rPr>
              <w:t xml:space="preserve"> umjetni</w:t>
            </w:r>
            <w:r w:rsidR="00F55C79">
              <w:rPr>
                <w:rFonts w:ascii="Calibri" w:hAnsi="Calibri" w:cs="Calibri"/>
                <w:lang w:val="hr-HR"/>
              </w:rPr>
              <w:t>ka</w:t>
            </w:r>
            <w:r w:rsidR="00F712A6">
              <w:rPr>
                <w:rFonts w:ascii="Calibri" w:hAnsi="Calibri" w:cs="Calibri"/>
                <w:lang w:val="hr-HR"/>
              </w:rPr>
              <w:t xml:space="preserve">  </w:t>
            </w:r>
            <w:proofErr w:type="spellStart"/>
            <w:r w:rsidR="00F712A6">
              <w:rPr>
                <w:rFonts w:ascii="Calibri" w:hAnsi="Calibri" w:cs="Calibri"/>
                <w:lang w:val="hr-HR"/>
              </w:rPr>
              <w:t>Velasqueza</w:t>
            </w:r>
            <w:proofErr w:type="spellEnd"/>
            <w:r w:rsidR="00F712A6">
              <w:rPr>
                <w:rFonts w:ascii="Calibri" w:hAnsi="Calibri" w:cs="Calibri"/>
                <w:lang w:val="hr-HR"/>
              </w:rPr>
              <w:t xml:space="preserve"> </w:t>
            </w:r>
            <w:r>
              <w:rPr>
                <w:rFonts w:ascii="Calibri" w:hAnsi="Calibri" w:cs="Calibri"/>
                <w:lang w:val="hr-HR"/>
              </w:rPr>
              <w:t xml:space="preserve"> </w:t>
            </w:r>
            <w:r w:rsidRPr="00C96593">
              <w:rPr>
                <w:rFonts w:ascii="Calibri" w:hAnsi="Calibri" w:cs="Calibri"/>
                <w:lang w:val="hr-HR"/>
              </w:rPr>
              <w:t>te način na koji je izgradi</w:t>
            </w:r>
            <w:r w:rsidR="00F712A6">
              <w:rPr>
                <w:rFonts w:ascii="Calibri" w:hAnsi="Calibri" w:cs="Calibri"/>
                <w:lang w:val="hr-HR"/>
              </w:rPr>
              <w:t>o</w:t>
            </w:r>
            <w:r w:rsidRPr="00C96593">
              <w:rPr>
                <w:rFonts w:ascii="Calibri" w:hAnsi="Calibri" w:cs="Calibri"/>
                <w:lang w:val="hr-HR"/>
              </w:rPr>
              <w:t xml:space="preserve"> svoj osobni</w:t>
            </w:r>
            <w:r>
              <w:rPr>
                <w:rFonts w:ascii="Calibri" w:hAnsi="Calibri" w:cs="Calibri"/>
                <w:lang w:val="hr-HR"/>
              </w:rPr>
              <w:t xml:space="preserve">, </w:t>
            </w:r>
            <w:r w:rsidRPr="00C96593">
              <w:rPr>
                <w:rFonts w:ascii="Calibri" w:hAnsi="Calibri" w:cs="Calibri"/>
                <w:lang w:val="hr-HR"/>
              </w:rPr>
              <w:t>umjetnički</w:t>
            </w:r>
            <w:r w:rsidR="00F55C79">
              <w:rPr>
                <w:rFonts w:ascii="Calibri" w:hAnsi="Calibri" w:cs="Calibri"/>
                <w:lang w:val="hr-HR"/>
              </w:rPr>
              <w:t xml:space="preserve"> stil </w:t>
            </w:r>
            <w:r>
              <w:rPr>
                <w:rFonts w:ascii="Calibri" w:hAnsi="Calibri" w:cs="Calibri"/>
                <w:lang w:val="hr-HR"/>
              </w:rPr>
              <w:t xml:space="preserve"> kroz aspekte kulturnog nasljeđa</w:t>
            </w:r>
            <w:r w:rsidR="00F55C79">
              <w:rPr>
                <w:rFonts w:ascii="Calibri" w:hAnsi="Calibri" w:cs="Calibri"/>
                <w:lang w:val="hr-HR"/>
              </w:rPr>
              <w:t>…</w:t>
            </w:r>
            <w:r>
              <w:rPr>
                <w:rFonts w:ascii="Calibri" w:hAnsi="Calibri" w:cs="Calibri"/>
                <w:lang w:val="hr-HR"/>
              </w:rPr>
              <w:t>.</w:t>
            </w:r>
            <w:r>
              <w:rPr>
                <w:rFonts w:ascii="Calibri" w:hAnsi="Calibri" w:cs="Calibri"/>
                <w:lang w:val="hr-HR"/>
              </w:rPr>
              <w:br/>
            </w:r>
            <w:r>
              <w:rPr>
                <w:rFonts w:ascii="Calibri" w:hAnsi="Calibri" w:cs="Calibri"/>
                <w:lang w:val="hr-HR"/>
              </w:rPr>
              <w:br/>
              <w:t>Ponuđeni izvori:</w:t>
            </w:r>
            <w:r w:rsidR="00F712A6">
              <w:rPr>
                <w:rFonts w:ascii="Calibri" w:hAnsi="Calibri" w:cs="Calibri"/>
                <w:lang w:val="hr-HR"/>
              </w:rPr>
              <w:t xml:space="preserve"> </w:t>
            </w:r>
            <w:r w:rsidR="00F712A6" w:rsidRPr="00F712A6">
              <w:rPr>
                <w:rFonts w:ascii="Calibri" w:hAnsi="Calibri" w:cs="Calibri"/>
                <w:lang w:val="hr-HR"/>
              </w:rPr>
              <w:t>https://www.europeana.eu/hr/stories</w:t>
            </w:r>
          </w:p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br/>
            </w:r>
            <w:r w:rsidRPr="00913BA8">
              <w:rPr>
                <w:rFonts w:ascii="Calibri" w:hAnsi="Calibri" w:cs="Calibri"/>
                <w:bCs/>
                <w:lang w:val="hr-HR"/>
              </w:rPr>
              <w:t xml:space="preserve">Druga skupina </w:t>
            </w:r>
            <w:r w:rsidR="00CE0284">
              <w:rPr>
                <w:rFonts w:ascii="Calibri" w:hAnsi="Calibri" w:cs="Calibri"/>
                <w:bCs/>
                <w:lang w:val="hr-HR"/>
              </w:rPr>
              <w:t>odrasli polaznik</w:t>
            </w:r>
            <w:r w:rsidRPr="00913BA8">
              <w:rPr>
                <w:rFonts w:ascii="Calibri" w:hAnsi="Calibri" w:cs="Calibri"/>
                <w:bCs/>
                <w:lang w:val="hr-HR"/>
              </w:rPr>
              <w:t>a</w:t>
            </w:r>
            <w:r>
              <w:rPr>
                <w:rFonts w:ascii="Calibri" w:hAnsi="Calibri" w:cs="Calibri"/>
                <w:lang w:val="hr-HR"/>
              </w:rPr>
              <w:t xml:space="preserve"> istražuje život i djelo umjetni</w:t>
            </w:r>
            <w:r w:rsidR="00F712A6">
              <w:rPr>
                <w:rFonts w:ascii="Calibri" w:hAnsi="Calibri" w:cs="Calibri"/>
                <w:lang w:val="hr-HR"/>
              </w:rPr>
              <w:t xml:space="preserve">ka </w:t>
            </w:r>
            <w:r>
              <w:rPr>
                <w:rFonts w:ascii="Calibri" w:hAnsi="Calibri" w:cs="Calibri"/>
                <w:lang w:val="hr-HR"/>
              </w:rPr>
              <w:t xml:space="preserve"> </w:t>
            </w:r>
            <w:proofErr w:type="spellStart"/>
            <w:r w:rsidR="00F712A6" w:rsidRPr="00DF3860">
              <w:rPr>
                <w:rFonts w:cstheme="minorHAnsi"/>
                <w:color w:val="404040"/>
                <w:shd w:val="clear" w:color="auto" w:fill="FFFFFF"/>
              </w:rPr>
              <w:t>Friedricha</w:t>
            </w:r>
            <w:proofErr w:type="spellEnd"/>
            <w:r w:rsidR="00F712A6" w:rsidRPr="00DF3860">
              <w:rPr>
                <w:rFonts w:cstheme="minorHAnsi"/>
                <w:color w:val="404040"/>
                <w:shd w:val="clear" w:color="auto" w:fill="FFFFFF"/>
              </w:rPr>
              <w:t xml:space="preserve"> Johanna </w:t>
            </w:r>
            <w:proofErr w:type="spellStart"/>
            <w:r w:rsidR="00F712A6" w:rsidRPr="00DF3860">
              <w:rPr>
                <w:rFonts w:cstheme="minorHAnsi"/>
                <w:color w:val="404040"/>
                <w:shd w:val="clear" w:color="auto" w:fill="FFFFFF"/>
              </w:rPr>
              <w:t>Gottlieba</w:t>
            </w:r>
            <w:proofErr w:type="spellEnd"/>
            <w:r w:rsidR="00F712A6" w:rsidRPr="00DF3860">
              <w:rPr>
                <w:rFonts w:cstheme="minorHAnsi"/>
                <w:color w:val="404040"/>
                <w:shd w:val="clear" w:color="auto" w:fill="FFFFFF"/>
              </w:rPr>
              <w:t xml:space="preserve"> </w:t>
            </w:r>
            <w:proofErr w:type="spellStart"/>
            <w:r w:rsidR="00F712A6" w:rsidRPr="00DF3860">
              <w:rPr>
                <w:rFonts w:cstheme="minorHAnsi"/>
                <w:color w:val="404040"/>
                <w:shd w:val="clear" w:color="auto" w:fill="FFFFFF"/>
              </w:rPr>
              <w:t>Liedera</w:t>
            </w:r>
            <w:proofErr w:type="spellEnd"/>
            <w:r w:rsidR="00F712A6">
              <w:rPr>
                <w:rFonts w:cstheme="minorHAnsi"/>
                <w:color w:val="404040"/>
                <w:shd w:val="clear" w:color="auto" w:fill="FFFFFF"/>
              </w:rPr>
              <w:t xml:space="preserve"> </w:t>
            </w:r>
            <w:r>
              <w:rPr>
                <w:rFonts w:ascii="Calibri" w:hAnsi="Calibri" w:cs="Calibri"/>
                <w:lang w:val="hr-HR"/>
              </w:rPr>
              <w:t xml:space="preserve"> iz aspekta društvenog</w:t>
            </w:r>
            <w:r w:rsidR="00F712A6">
              <w:rPr>
                <w:rFonts w:ascii="Calibri" w:hAnsi="Calibri" w:cs="Calibri"/>
                <w:lang w:val="hr-HR"/>
              </w:rPr>
              <w:t xml:space="preserve"> statusa autora</w:t>
            </w:r>
            <w:r>
              <w:rPr>
                <w:rFonts w:ascii="Calibri" w:hAnsi="Calibri" w:cs="Calibri"/>
                <w:lang w:val="hr-HR"/>
              </w:rPr>
              <w:t xml:space="preserve">, </w:t>
            </w:r>
            <w:r w:rsidR="00F712A6">
              <w:rPr>
                <w:rFonts w:ascii="Calibri" w:hAnsi="Calibri" w:cs="Calibri"/>
                <w:lang w:val="hr-HR"/>
              </w:rPr>
              <w:t>slikane obitelji</w:t>
            </w:r>
            <w:r>
              <w:rPr>
                <w:rFonts w:ascii="Calibri" w:hAnsi="Calibri" w:cs="Calibri"/>
                <w:lang w:val="hr-HR"/>
              </w:rPr>
              <w:t xml:space="preserve">  i</w:t>
            </w:r>
            <w:r w:rsidR="00F712A6">
              <w:rPr>
                <w:rFonts w:ascii="Calibri" w:hAnsi="Calibri" w:cs="Calibri"/>
                <w:lang w:val="hr-HR"/>
              </w:rPr>
              <w:t xml:space="preserve"> umjetničke vrijednosti</w:t>
            </w:r>
            <w:r>
              <w:rPr>
                <w:rFonts w:ascii="Calibri" w:hAnsi="Calibri" w:cs="Calibri"/>
                <w:lang w:val="hr-HR"/>
              </w:rPr>
              <w:t>.</w:t>
            </w:r>
          </w:p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>Ponuđeni izvori:</w:t>
            </w:r>
            <w:r w:rsidR="00F712A6">
              <w:rPr>
                <w:rFonts w:ascii="Calibri" w:hAnsi="Calibri" w:cs="Calibri"/>
                <w:lang w:val="hr-HR"/>
              </w:rPr>
              <w:t xml:space="preserve"> slika</w:t>
            </w:r>
            <w:r w:rsidR="00F712A6">
              <w:rPr>
                <w:rFonts w:cstheme="minorHAnsi"/>
                <w:color w:val="404040"/>
                <w:shd w:val="clear" w:color="auto" w:fill="FFFFFF"/>
              </w:rPr>
              <w:t xml:space="preserve"> </w:t>
            </w:r>
            <w:proofErr w:type="spellStart"/>
            <w:r w:rsidR="00F712A6">
              <w:rPr>
                <w:rFonts w:cstheme="minorHAnsi"/>
                <w:color w:val="404040"/>
                <w:shd w:val="clear" w:color="auto" w:fill="FFFFFF"/>
              </w:rPr>
              <w:t>Obitelj</w:t>
            </w:r>
            <w:proofErr w:type="spellEnd"/>
            <w:r w:rsidR="00F712A6">
              <w:rPr>
                <w:rFonts w:cstheme="minorHAnsi"/>
                <w:color w:val="404040"/>
                <w:shd w:val="clear" w:color="auto" w:fill="FFFFFF"/>
              </w:rPr>
              <w:t xml:space="preserve"> </w:t>
            </w:r>
            <w:proofErr w:type="spellStart"/>
            <w:r w:rsidR="00F712A6">
              <w:rPr>
                <w:rFonts w:cstheme="minorHAnsi"/>
                <w:color w:val="404040"/>
                <w:shd w:val="clear" w:color="auto" w:fill="FFFFFF"/>
              </w:rPr>
              <w:t>Pejačević</w:t>
            </w:r>
            <w:proofErr w:type="spellEnd"/>
            <w:r w:rsidR="00F712A6">
              <w:rPr>
                <w:rFonts w:cstheme="minorHAnsi"/>
                <w:color w:val="404040"/>
                <w:shd w:val="clear" w:color="auto" w:fill="FFFFFF"/>
              </w:rPr>
              <w:t xml:space="preserve">, </w:t>
            </w:r>
            <w:proofErr w:type="spellStart"/>
            <w:r w:rsidR="00F712A6">
              <w:rPr>
                <w:rFonts w:cstheme="minorHAnsi"/>
                <w:color w:val="404040"/>
                <w:shd w:val="clear" w:color="auto" w:fill="FFFFFF"/>
              </w:rPr>
              <w:t>Povijest</w:t>
            </w:r>
            <w:proofErr w:type="spellEnd"/>
            <w:r w:rsidR="00F712A6">
              <w:rPr>
                <w:rFonts w:cstheme="minorHAnsi"/>
                <w:color w:val="404040"/>
                <w:shd w:val="clear" w:color="auto" w:fill="FFFFFF"/>
              </w:rPr>
              <w:t xml:space="preserve"> </w:t>
            </w:r>
            <w:proofErr w:type="spellStart"/>
            <w:r w:rsidR="00F712A6">
              <w:rPr>
                <w:rFonts w:cstheme="minorHAnsi"/>
                <w:color w:val="404040"/>
                <w:shd w:val="clear" w:color="auto" w:fill="FFFFFF"/>
              </w:rPr>
              <w:t>umjetnosti</w:t>
            </w:r>
            <w:proofErr w:type="spellEnd"/>
          </w:p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  <w:p w:rsidR="009B54B1" w:rsidRPr="00297F5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br/>
            </w:r>
          </w:p>
        </w:tc>
        <w:tc>
          <w:tcPr>
            <w:tcW w:w="828" w:type="dxa"/>
          </w:tcPr>
          <w:p w:rsidR="009B54B1" w:rsidRPr="004B7AB0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lastRenderedPageBreak/>
              <w:t xml:space="preserve">45 min </w:t>
            </w:r>
          </w:p>
        </w:tc>
      </w:tr>
      <w:tr w:rsidR="009B54B1" w:rsidRPr="004B7AB0" w:rsidTr="00603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9B54B1" w:rsidRPr="004B7AB0" w:rsidRDefault="009B54B1" w:rsidP="009B54B1">
            <w:pPr>
              <w:rPr>
                <w:rFonts w:ascii="Calibri" w:hAnsi="Calibri" w:cs="Calibri"/>
                <w:lang w:val="hr-HR"/>
              </w:rPr>
            </w:pPr>
            <w:r w:rsidRPr="00461707">
              <w:rPr>
                <w:rFonts w:ascii="Calibri" w:hAnsi="Calibri" w:cs="Calibri"/>
                <w:lang w:val="hr-HR"/>
              </w:rPr>
              <w:t>Obrnuta učionica (</w:t>
            </w:r>
            <w:proofErr w:type="spellStart"/>
            <w:r w:rsidRPr="00461707">
              <w:rPr>
                <w:rFonts w:ascii="Calibri" w:hAnsi="Calibri" w:cs="Calibri"/>
                <w:lang w:val="hr-HR"/>
              </w:rPr>
              <w:t>Flipped</w:t>
            </w:r>
            <w:proofErr w:type="spellEnd"/>
            <w:r w:rsidRPr="00461707">
              <w:rPr>
                <w:rFonts w:ascii="Calibri" w:hAnsi="Calibri" w:cs="Calibri"/>
                <w:lang w:val="hr-HR"/>
              </w:rPr>
              <w:t xml:space="preserve"> </w:t>
            </w:r>
            <w:proofErr w:type="spellStart"/>
            <w:r w:rsidRPr="00461707">
              <w:rPr>
                <w:rFonts w:ascii="Calibri" w:hAnsi="Calibri" w:cs="Calibri"/>
                <w:lang w:val="hr-HR"/>
              </w:rPr>
              <w:t>Classroom</w:t>
            </w:r>
            <w:proofErr w:type="spellEnd"/>
            <w:r w:rsidRPr="00461707">
              <w:rPr>
                <w:rFonts w:ascii="Calibri" w:hAnsi="Calibri" w:cs="Calibri"/>
                <w:lang w:val="hr-HR"/>
              </w:rPr>
              <w:t>)</w:t>
            </w:r>
          </w:p>
        </w:tc>
        <w:tc>
          <w:tcPr>
            <w:tcW w:w="7473" w:type="dxa"/>
          </w:tcPr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 xml:space="preserve">Polaznici usmeno </w:t>
            </w:r>
            <w:r w:rsidRPr="00D3253A">
              <w:rPr>
                <w:rFonts w:ascii="Calibri" w:hAnsi="Calibri" w:cs="Calibri"/>
                <w:bCs/>
                <w:lang w:val="hr-HR"/>
              </w:rPr>
              <w:t xml:space="preserve">prezentiraju svoj istraživački rad putem </w:t>
            </w:r>
            <w:proofErr w:type="spellStart"/>
            <w:r w:rsidRPr="00D3253A">
              <w:rPr>
                <w:rFonts w:ascii="Calibri" w:hAnsi="Calibri" w:cs="Calibri"/>
                <w:bCs/>
                <w:lang w:val="hr-HR"/>
              </w:rPr>
              <w:t>Prezi</w:t>
            </w:r>
            <w:proofErr w:type="spellEnd"/>
            <w:r w:rsidRPr="00D3253A">
              <w:rPr>
                <w:rFonts w:ascii="Calibri" w:hAnsi="Calibri" w:cs="Calibri"/>
                <w:bCs/>
                <w:lang w:val="hr-HR"/>
              </w:rPr>
              <w:t xml:space="preserve"> prezentacije</w:t>
            </w:r>
            <w:r>
              <w:rPr>
                <w:rFonts w:ascii="Calibri" w:hAnsi="Calibri" w:cs="Calibri"/>
                <w:lang w:val="hr-HR"/>
              </w:rPr>
              <w:t xml:space="preserve">, </w:t>
            </w:r>
            <w:r w:rsidRPr="003F7CF3">
              <w:rPr>
                <w:rFonts w:ascii="Calibri" w:hAnsi="Calibri" w:cs="Calibri"/>
                <w:lang w:val="hr-HR"/>
              </w:rPr>
              <w:t>uspoređuju život i rad dvaju umjetni</w:t>
            </w:r>
            <w:r w:rsidR="00867F50">
              <w:rPr>
                <w:rFonts w:ascii="Calibri" w:hAnsi="Calibri" w:cs="Calibri"/>
                <w:lang w:val="hr-HR"/>
              </w:rPr>
              <w:t>ka</w:t>
            </w:r>
            <w:r>
              <w:rPr>
                <w:rFonts w:ascii="Calibri" w:hAnsi="Calibri" w:cs="Calibri"/>
                <w:lang w:val="hr-HR"/>
              </w:rPr>
              <w:t xml:space="preserve">, </w:t>
            </w:r>
            <w:r w:rsidRPr="00CA7A8F">
              <w:rPr>
                <w:rFonts w:ascii="Calibri" w:hAnsi="Calibri" w:cs="Calibri"/>
                <w:lang w:val="hr-HR"/>
              </w:rPr>
              <w:t xml:space="preserve">pronalaze njihove dodirne točke u kontekstu </w:t>
            </w:r>
            <w:r w:rsidR="00F712A6">
              <w:rPr>
                <w:rFonts w:ascii="Calibri" w:hAnsi="Calibri" w:cs="Calibri"/>
                <w:lang w:val="hr-HR"/>
              </w:rPr>
              <w:t>povijesti i likovnosti.</w:t>
            </w:r>
          </w:p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  <w:p w:rsidR="00F55C79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iperveza"/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 xml:space="preserve">Putem poveznice na </w:t>
            </w:r>
            <w:proofErr w:type="spellStart"/>
            <w:r w:rsidR="00F55C79">
              <w:rPr>
                <w:rFonts w:ascii="Calibri" w:hAnsi="Calibri" w:cs="Calibri"/>
                <w:lang w:val="hr-HR"/>
              </w:rPr>
              <w:t>Historiani</w:t>
            </w:r>
            <w:proofErr w:type="spellEnd"/>
            <w:r>
              <w:fldChar w:fldCharType="begin"/>
            </w:r>
            <w:r>
              <w:instrText xml:space="preserve"> HYPERLINK "http://hi.st/o3" </w:instrText>
            </w:r>
            <w:r>
              <w:fldChar w:fldCharType="end"/>
            </w:r>
          </w:p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 xml:space="preserve"> polaznici rješavaju zadatak pod nazivom </w:t>
            </w:r>
            <w:proofErr w:type="spellStart"/>
            <w:r w:rsidR="00F712A6">
              <w:rPr>
                <w:rFonts w:ascii="Calibri" w:hAnsi="Calibri" w:cs="Calibri"/>
                <w:lang w:val="hr-HR"/>
              </w:rPr>
              <w:t>Prošlpst</w:t>
            </w:r>
            <w:proofErr w:type="spellEnd"/>
            <w:r w:rsidR="00F712A6">
              <w:rPr>
                <w:rFonts w:ascii="Calibri" w:hAnsi="Calibri" w:cs="Calibri"/>
                <w:lang w:val="hr-HR"/>
              </w:rPr>
              <w:t xml:space="preserve"> i umjetnost</w:t>
            </w:r>
            <w:r>
              <w:rPr>
                <w:rFonts w:ascii="Calibri" w:hAnsi="Calibri" w:cs="Calibri"/>
                <w:i/>
                <w:iCs/>
                <w:lang w:val="hr-HR"/>
              </w:rPr>
              <w:t xml:space="preserve">, </w:t>
            </w:r>
            <w:r>
              <w:rPr>
                <w:rFonts w:ascii="Calibri" w:hAnsi="Calibri" w:cs="Calibri"/>
                <w:lang w:val="hr-HR"/>
              </w:rPr>
              <w:t xml:space="preserve">uspoređuju </w:t>
            </w:r>
            <w:r w:rsidRPr="004E3744">
              <w:rPr>
                <w:rFonts w:ascii="Calibri" w:hAnsi="Calibri" w:cs="Calibri"/>
                <w:lang w:val="hr-HR"/>
              </w:rPr>
              <w:t xml:space="preserve">dva umjetnička djela i </w:t>
            </w:r>
            <w:r>
              <w:rPr>
                <w:rFonts w:ascii="Calibri" w:hAnsi="Calibri" w:cs="Calibri"/>
                <w:lang w:val="hr-HR"/>
              </w:rPr>
              <w:t>otkrivaju što im je zajedničko</w:t>
            </w:r>
            <w:r w:rsidRPr="004E3744">
              <w:rPr>
                <w:rFonts w:ascii="Calibri" w:hAnsi="Calibri" w:cs="Calibri"/>
                <w:lang w:val="hr-HR"/>
              </w:rPr>
              <w:t>. Koje su im sličnosti, a koje razlike?</w:t>
            </w:r>
          </w:p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>Polaznici</w:t>
            </w:r>
            <w:r w:rsidRPr="003F7CF3">
              <w:rPr>
                <w:rFonts w:ascii="Calibri" w:hAnsi="Calibri" w:cs="Calibri"/>
                <w:lang w:val="hr-HR"/>
              </w:rPr>
              <w:t xml:space="preserve"> promatraju umjetnička djela umjetni</w:t>
            </w:r>
            <w:r w:rsidR="00F55C79">
              <w:rPr>
                <w:rFonts w:ascii="Calibri" w:hAnsi="Calibri" w:cs="Calibri"/>
                <w:lang w:val="hr-HR"/>
              </w:rPr>
              <w:t>ka</w:t>
            </w:r>
            <w:r w:rsidRPr="003F7CF3">
              <w:rPr>
                <w:rFonts w:ascii="Calibri" w:hAnsi="Calibri" w:cs="Calibri"/>
                <w:lang w:val="hr-HR"/>
              </w:rPr>
              <w:t xml:space="preserve"> u muzejskom i digitalnom okružju </w:t>
            </w:r>
            <w:r>
              <w:rPr>
                <w:rFonts w:ascii="Calibri" w:hAnsi="Calibri" w:cs="Calibri"/>
                <w:lang w:val="hr-HR"/>
              </w:rPr>
              <w:t>(virtualni posjet izložbi u muzeju/galeriji).</w:t>
            </w:r>
            <w:r>
              <w:rPr>
                <w:rFonts w:ascii="Calibri" w:hAnsi="Calibri" w:cs="Calibri"/>
                <w:lang w:val="hr-HR"/>
              </w:rPr>
              <w:br/>
            </w:r>
          </w:p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  <w:p w:rsidR="009B54B1" w:rsidRPr="00297F5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lastRenderedPageBreak/>
              <w:t>Nakon virtualne šetnje muzej</w:t>
            </w:r>
            <w:r w:rsidR="00F712A6">
              <w:rPr>
                <w:rFonts w:ascii="Calibri" w:hAnsi="Calibri" w:cs="Calibri"/>
                <w:lang w:val="hr-HR"/>
              </w:rPr>
              <w:t>e</w:t>
            </w:r>
            <w:r>
              <w:rPr>
                <w:rFonts w:ascii="Calibri" w:hAnsi="Calibri" w:cs="Calibri"/>
                <w:lang w:val="hr-HR"/>
              </w:rPr>
              <w:t xml:space="preserve">m </w:t>
            </w:r>
            <w:proofErr w:type="spellStart"/>
            <w:r w:rsidR="00F712A6">
              <w:rPr>
                <w:rFonts w:ascii="Calibri" w:hAnsi="Calibri" w:cs="Calibri"/>
                <w:lang w:val="hr-HR"/>
              </w:rPr>
              <w:t>Prado</w:t>
            </w:r>
            <w:proofErr w:type="spellEnd"/>
            <w:r w:rsidR="00F712A6">
              <w:rPr>
                <w:rFonts w:ascii="Calibri" w:hAnsi="Calibri" w:cs="Calibri"/>
                <w:lang w:val="hr-HR"/>
              </w:rPr>
              <w:t xml:space="preserve"> </w:t>
            </w:r>
            <w:r>
              <w:rPr>
                <w:rFonts w:ascii="Calibri" w:hAnsi="Calibri" w:cs="Calibri"/>
                <w:lang w:val="hr-HR"/>
              </w:rPr>
              <w:t xml:space="preserve"> polaznici </w:t>
            </w:r>
            <w:r w:rsidRPr="001402E3">
              <w:rPr>
                <w:rFonts w:ascii="Calibri" w:hAnsi="Calibri" w:cs="Calibri"/>
                <w:bCs/>
                <w:lang w:val="hr-HR"/>
              </w:rPr>
              <w:t xml:space="preserve">donose odgovore na postavljena istraživačka pitanja (zaključak) preko </w:t>
            </w:r>
            <w:proofErr w:type="spellStart"/>
            <w:r w:rsidRPr="001402E3">
              <w:rPr>
                <w:rFonts w:ascii="Calibri" w:hAnsi="Calibri" w:cs="Calibri"/>
                <w:bCs/>
                <w:lang w:val="hr-HR"/>
              </w:rPr>
              <w:t>Padlet</w:t>
            </w:r>
            <w:proofErr w:type="spellEnd"/>
            <w:r w:rsidRPr="001402E3">
              <w:rPr>
                <w:rFonts w:ascii="Calibri" w:hAnsi="Calibri" w:cs="Calibri"/>
                <w:bCs/>
                <w:lang w:val="hr-HR"/>
              </w:rPr>
              <w:t xml:space="preserve"> aplikacije</w:t>
            </w:r>
            <w:r>
              <w:rPr>
                <w:rFonts w:ascii="Calibri" w:hAnsi="Calibri" w:cs="Calibri"/>
                <w:bCs/>
                <w:lang w:val="hr-HR"/>
              </w:rPr>
              <w:t xml:space="preserve"> i raspravljaju.</w:t>
            </w:r>
          </w:p>
        </w:tc>
        <w:tc>
          <w:tcPr>
            <w:tcW w:w="828" w:type="dxa"/>
          </w:tcPr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lastRenderedPageBreak/>
              <w:t>30 min</w:t>
            </w:r>
            <w:r>
              <w:rPr>
                <w:rFonts w:ascii="Calibri" w:hAnsi="Calibri" w:cs="Calibri"/>
                <w:lang w:val="hr-HR"/>
              </w:rPr>
              <w:br/>
              <w:t>(2 grupe x 15 min)</w:t>
            </w:r>
            <w:r>
              <w:rPr>
                <w:rFonts w:ascii="Calibri" w:hAnsi="Calibri" w:cs="Calibri"/>
                <w:lang w:val="hr-HR"/>
              </w:rPr>
              <w:br/>
            </w:r>
          </w:p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 xml:space="preserve">10 min </w:t>
            </w:r>
          </w:p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br/>
            </w:r>
          </w:p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>5 min</w:t>
            </w:r>
          </w:p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  <w:p w:rsidR="009B54B1" w:rsidRPr="004B7AB0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>15min</w:t>
            </w:r>
          </w:p>
        </w:tc>
      </w:tr>
      <w:tr w:rsidR="009B54B1" w:rsidRPr="004B7AB0" w:rsidTr="0060365E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9B54B1" w:rsidRPr="004B7AB0" w:rsidRDefault="009B54B1" w:rsidP="009B54B1">
            <w:pPr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 xml:space="preserve">Multikulturalnost </w:t>
            </w:r>
          </w:p>
        </w:tc>
        <w:tc>
          <w:tcPr>
            <w:tcW w:w="7473" w:type="dxa"/>
          </w:tcPr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>Polaznici</w:t>
            </w:r>
            <w:r w:rsidRPr="00E436DD">
              <w:rPr>
                <w:rFonts w:ascii="Calibri" w:hAnsi="Calibri" w:cs="Calibri"/>
                <w:lang w:val="hr-HR"/>
              </w:rPr>
              <w:t xml:space="preserve"> </w:t>
            </w:r>
            <w:r>
              <w:rPr>
                <w:rFonts w:ascii="Calibri" w:hAnsi="Calibri" w:cs="Calibri"/>
                <w:lang w:val="hr-HR"/>
              </w:rPr>
              <w:t xml:space="preserve">analiziraju, prepoznaju i uspoređuju </w:t>
            </w:r>
            <w:r w:rsidRPr="001402E3">
              <w:rPr>
                <w:rFonts w:ascii="Calibri" w:hAnsi="Calibri" w:cs="Calibri"/>
                <w:bCs/>
                <w:lang w:val="hr-HR"/>
              </w:rPr>
              <w:t xml:space="preserve">primjere </w:t>
            </w:r>
            <w:r w:rsidR="00F55C79">
              <w:rPr>
                <w:rFonts w:ascii="Calibri" w:hAnsi="Calibri" w:cs="Calibri"/>
                <w:bCs/>
                <w:lang w:val="hr-HR"/>
              </w:rPr>
              <w:t>španjolske</w:t>
            </w:r>
            <w:r w:rsidRPr="001402E3">
              <w:rPr>
                <w:rFonts w:ascii="Calibri" w:hAnsi="Calibri" w:cs="Calibri"/>
                <w:bCs/>
                <w:lang w:val="hr-HR"/>
              </w:rPr>
              <w:t xml:space="preserve"> i hrvatske etnografske baštine</w:t>
            </w:r>
            <w:r>
              <w:rPr>
                <w:rFonts w:ascii="Calibri" w:hAnsi="Calibri" w:cs="Calibri"/>
                <w:bCs/>
                <w:lang w:val="hr-HR"/>
              </w:rPr>
              <w:t xml:space="preserve">; </w:t>
            </w:r>
            <w:r>
              <w:rPr>
                <w:rFonts w:ascii="Calibri" w:hAnsi="Calibri" w:cs="Calibri"/>
                <w:lang w:val="hr-HR"/>
              </w:rPr>
              <w:t>mot</w:t>
            </w:r>
            <w:r w:rsidR="00F55C79">
              <w:rPr>
                <w:rFonts w:ascii="Calibri" w:hAnsi="Calibri" w:cs="Calibri"/>
                <w:lang w:val="hr-HR"/>
              </w:rPr>
              <w:t xml:space="preserve">ive </w:t>
            </w:r>
            <w:r>
              <w:rPr>
                <w:rFonts w:ascii="Calibri" w:hAnsi="Calibri" w:cs="Calibri"/>
                <w:lang w:val="hr-HR"/>
              </w:rPr>
              <w:t xml:space="preserve">-  projicirano preko PowerPoint prezentacije </w:t>
            </w:r>
          </w:p>
          <w:p w:rsidR="009B54B1" w:rsidRPr="00CD38C5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828" w:type="dxa"/>
          </w:tcPr>
          <w:p w:rsidR="009B54B1" w:rsidRPr="004B7AB0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 xml:space="preserve">15 min </w:t>
            </w:r>
          </w:p>
        </w:tc>
      </w:tr>
      <w:tr w:rsidR="009B54B1" w:rsidRPr="004B7AB0" w:rsidTr="00603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9B54B1" w:rsidRPr="004B7AB0" w:rsidRDefault="009B54B1" w:rsidP="009B54B1">
            <w:pPr>
              <w:rPr>
                <w:rFonts w:ascii="Calibri" w:hAnsi="Calibri" w:cs="Calibri"/>
                <w:lang w:val="hr-HR"/>
              </w:rPr>
            </w:pPr>
          </w:p>
        </w:tc>
        <w:tc>
          <w:tcPr>
            <w:tcW w:w="7473" w:type="dxa"/>
          </w:tcPr>
          <w:p w:rsidR="009B54B1" w:rsidRPr="00297F5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828" w:type="dxa"/>
          </w:tcPr>
          <w:p w:rsidR="009B54B1" w:rsidRPr="004B7AB0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</w:tc>
      </w:tr>
      <w:tr w:rsidR="009B54B1" w:rsidRPr="004B7AB0" w:rsidTr="0060365E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9B54B1" w:rsidRPr="004B7AB0" w:rsidRDefault="009B54B1" w:rsidP="009B54B1">
            <w:pPr>
              <w:rPr>
                <w:rFonts w:ascii="Calibri" w:hAnsi="Calibri" w:cs="Calibri"/>
                <w:lang w:val="hr-HR"/>
              </w:rPr>
            </w:pPr>
            <w:proofErr w:type="spellStart"/>
            <w:r>
              <w:rPr>
                <w:rFonts w:ascii="Calibri" w:hAnsi="Calibri" w:cs="Calibri"/>
                <w:lang w:val="hr-HR"/>
              </w:rPr>
              <w:t>Performance</w:t>
            </w:r>
            <w:proofErr w:type="spellEnd"/>
            <w:r>
              <w:rPr>
                <w:rFonts w:ascii="Calibri" w:hAnsi="Calibri" w:cs="Calibri"/>
                <w:lang w:val="hr-HR"/>
              </w:rPr>
              <w:t xml:space="preserve"> - video skeč</w:t>
            </w:r>
          </w:p>
        </w:tc>
        <w:tc>
          <w:tcPr>
            <w:tcW w:w="7473" w:type="dxa"/>
          </w:tcPr>
          <w:p w:rsidR="009B54B1" w:rsidRPr="009854DB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 xml:space="preserve">Završni </w:t>
            </w:r>
            <w:proofErr w:type="spellStart"/>
            <w:r w:rsidRPr="009854DB">
              <w:rPr>
                <w:rFonts w:ascii="Calibri" w:hAnsi="Calibri" w:cs="Calibri"/>
                <w:bCs/>
                <w:lang w:val="hr-HR"/>
              </w:rPr>
              <w:t>performance</w:t>
            </w:r>
            <w:proofErr w:type="spellEnd"/>
            <w:r w:rsidRPr="009854DB">
              <w:rPr>
                <w:rFonts w:ascii="Calibri" w:hAnsi="Calibri" w:cs="Calibri"/>
                <w:bCs/>
                <w:lang w:val="hr-HR"/>
              </w:rPr>
              <w:t xml:space="preserve"> </w:t>
            </w:r>
            <w:r w:rsidRPr="00D70719">
              <w:rPr>
                <w:rFonts w:ascii="Calibri" w:hAnsi="Calibri" w:cs="Calibri"/>
                <w:bCs/>
                <w:u w:val="single"/>
                <w:lang w:val="hr-HR"/>
              </w:rPr>
              <w:t xml:space="preserve">svih </w:t>
            </w:r>
            <w:r w:rsidR="00F55C79">
              <w:rPr>
                <w:rFonts w:ascii="Calibri" w:hAnsi="Calibri" w:cs="Calibri"/>
                <w:bCs/>
                <w:u w:val="single"/>
                <w:lang w:val="hr-HR"/>
              </w:rPr>
              <w:t>polaznika</w:t>
            </w:r>
            <w:r>
              <w:rPr>
                <w:rFonts w:ascii="Calibri" w:hAnsi="Calibri" w:cs="Calibri"/>
                <w:bCs/>
                <w:u w:val="single"/>
                <w:lang w:val="hr-HR"/>
              </w:rPr>
              <w:t xml:space="preserve"> </w:t>
            </w:r>
            <w:r w:rsidRPr="009854DB">
              <w:rPr>
                <w:rFonts w:ascii="Calibri" w:hAnsi="Calibri" w:cs="Calibri"/>
                <w:bCs/>
                <w:lang w:val="hr-HR"/>
              </w:rPr>
              <w:t xml:space="preserve"> u obliku video skeča</w:t>
            </w:r>
          </w:p>
          <w:p w:rsidR="009B54B1" w:rsidRPr="009854DB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/>
                <w:lang w:val="hr-HR"/>
              </w:rPr>
            </w:pPr>
          </w:p>
          <w:p w:rsidR="009B54B1" w:rsidRPr="00E436DD" w:rsidRDefault="009B54B1" w:rsidP="00454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828" w:type="dxa"/>
          </w:tcPr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>20 min</w:t>
            </w:r>
          </w:p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  <w:p w:rsidR="009B54B1" w:rsidRPr="004B7AB0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hr-HR"/>
              </w:rPr>
            </w:pPr>
          </w:p>
        </w:tc>
      </w:tr>
    </w:tbl>
    <w:p w:rsidR="009B54B1" w:rsidRPr="004B7AB0" w:rsidRDefault="009B54B1" w:rsidP="0060365E">
      <w:pPr>
        <w:rPr>
          <w:rFonts w:ascii="Calibri" w:hAnsi="Calibri" w:cs="Calibri"/>
        </w:rPr>
      </w:pPr>
    </w:p>
    <w:p w:rsidR="009B54B1" w:rsidRPr="004B7AB0" w:rsidRDefault="009B54B1" w:rsidP="0060365E">
      <w:pPr>
        <w:pStyle w:val="scx4"/>
        <w:shd w:val="clear" w:color="auto" w:fill="C1E0E9" w:themeFill="accent4" w:themeFillTint="66"/>
        <w:rPr>
          <w:rFonts w:ascii="Calibri" w:hAnsi="Calibri" w:cs="Calibri"/>
          <w:lang w:val="hr-HR"/>
        </w:rPr>
      </w:pPr>
      <w:r>
        <w:rPr>
          <w:rFonts w:ascii="Calibri" w:hAnsi="Calibri" w:cs="Calibri"/>
          <w:lang w:val="hr-HR"/>
        </w:rPr>
        <w:t>Procjena</w:t>
      </w:r>
    </w:p>
    <w:p w:rsidR="009B54B1" w:rsidRDefault="009B54B1" w:rsidP="0060365E">
      <w:pPr>
        <w:rPr>
          <w:rFonts w:ascii="Calibri" w:hAnsi="Calibri" w:cs="Calibri"/>
          <w:i/>
          <w:sz w:val="18"/>
          <w:szCs w:val="18"/>
          <w:lang w:eastAsia="fr-FR"/>
        </w:rPr>
      </w:pPr>
    </w:p>
    <w:tbl>
      <w:tblPr>
        <w:tblStyle w:val="Tabladecuadrcula5oscura-nfasis41"/>
        <w:tblW w:w="9600" w:type="dxa"/>
        <w:tblLook w:val="04A0" w:firstRow="1" w:lastRow="0" w:firstColumn="1" w:lastColumn="0" w:noHBand="0" w:noVBand="1"/>
      </w:tblPr>
      <w:tblGrid>
        <w:gridCol w:w="1979"/>
        <w:gridCol w:w="1066"/>
        <w:gridCol w:w="2185"/>
        <w:gridCol w:w="2185"/>
        <w:gridCol w:w="2185"/>
      </w:tblGrid>
      <w:tr w:rsidR="009B54B1" w:rsidTr="006036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</w:tcPr>
          <w:p w:rsidR="009B54B1" w:rsidRDefault="009B54B1" w:rsidP="009B54B1">
            <w:pPr>
              <w:jc w:val="center"/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1066" w:type="dxa"/>
          </w:tcPr>
          <w:p w:rsidR="009B54B1" w:rsidRDefault="009B54B1" w:rsidP="009B54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2185" w:type="dxa"/>
          </w:tcPr>
          <w:p w:rsidR="009B54B1" w:rsidRDefault="009B54B1" w:rsidP="009B54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2185" w:type="dxa"/>
          </w:tcPr>
          <w:p w:rsidR="009B54B1" w:rsidRDefault="009B54B1" w:rsidP="009B54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2185" w:type="dxa"/>
          </w:tcPr>
          <w:p w:rsidR="009B54B1" w:rsidRDefault="009B54B1" w:rsidP="009B54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</w:tr>
      <w:tr w:rsidR="009B54B1" w:rsidTr="00603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vAlign w:val="center"/>
          </w:tcPr>
          <w:p w:rsidR="009B54B1" w:rsidRDefault="009B54B1" w:rsidP="009B54B1">
            <w:pPr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1066" w:type="dxa"/>
            <w:vAlign w:val="center"/>
          </w:tcPr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2185" w:type="dxa"/>
            <w:vAlign w:val="center"/>
          </w:tcPr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2185" w:type="dxa"/>
            <w:vAlign w:val="center"/>
          </w:tcPr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2185" w:type="dxa"/>
            <w:vAlign w:val="center"/>
          </w:tcPr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</w:tr>
      <w:tr w:rsidR="009B54B1" w:rsidTr="0060365E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vAlign w:val="center"/>
          </w:tcPr>
          <w:p w:rsidR="009B54B1" w:rsidRDefault="009B54B1" w:rsidP="009B54B1">
            <w:pPr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1066" w:type="dxa"/>
            <w:vAlign w:val="center"/>
          </w:tcPr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2185" w:type="dxa"/>
            <w:vAlign w:val="center"/>
          </w:tcPr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2185" w:type="dxa"/>
            <w:vAlign w:val="center"/>
          </w:tcPr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2185" w:type="dxa"/>
            <w:vAlign w:val="center"/>
          </w:tcPr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</w:tr>
      <w:tr w:rsidR="009B54B1" w:rsidTr="00603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vAlign w:val="center"/>
          </w:tcPr>
          <w:p w:rsidR="009B54B1" w:rsidRDefault="009B54B1" w:rsidP="009B54B1">
            <w:pPr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1066" w:type="dxa"/>
            <w:vAlign w:val="center"/>
          </w:tcPr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2185" w:type="dxa"/>
            <w:vAlign w:val="center"/>
          </w:tcPr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2185" w:type="dxa"/>
            <w:vAlign w:val="center"/>
          </w:tcPr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2185" w:type="dxa"/>
            <w:vAlign w:val="center"/>
          </w:tcPr>
          <w:p w:rsidR="009B54B1" w:rsidRDefault="009B54B1" w:rsidP="009B5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</w:tr>
      <w:tr w:rsidR="009B54B1" w:rsidTr="0060365E">
        <w:trPr>
          <w:trHeight w:val="18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vAlign w:val="center"/>
          </w:tcPr>
          <w:p w:rsidR="009B54B1" w:rsidRDefault="009B54B1" w:rsidP="009B54B1">
            <w:pPr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1066" w:type="dxa"/>
            <w:vAlign w:val="center"/>
          </w:tcPr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2185" w:type="dxa"/>
            <w:vAlign w:val="center"/>
          </w:tcPr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2185" w:type="dxa"/>
            <w:vAlign w:val="center"/>
          </w:tcPr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  <w:tc>
          <w:tcPr>
            <w:tcW w:w="2185" w:type="dxa"/>
            <w:vAlign w:val="center"/>
          </w:tcPr>
          <w:p w:rsidR="009B54B1" w:rsidRDefault="009B54B1" w:rsidP="009B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GB" w:eastAsia="fr-FR"/>
              </w:rPr>
            </w:pPr>
          </w:p>
        </w:tc>
      </w:tr>
    </w:tbl>
    <w:p w:rsidR="009B54B1" w:rsidRDefault="009B54B1" w:rsidP="0060365E">
      <w:pPr>
        <w:rPr>
          <w:rFonts w:ascii="Calibri" w:hAnsi="Calibri" w:cs="Calibri"/>
          <w:lang w:val="en-GB" w:eastAsia="fr-FR"/>
        </w:rPr>
      </w:pPr>
    </w:p>
    <w:p w:rsidR="009B54B1" w:rsidRPr="004B7AB0" w:rsidRDefault="009B54B1" w:rsidP="0060365E">
      <w:pPr>
        <w:rPr>
          <w:rFonts w:ascii="Calibri" w:hAnsi="Calibri" w:cs="Calibri"/>
          <w:lang w:eastAsia="fr-FR"/>
        </w:rPr>
      </w:pPr>
    </w:p>
    <w:p w:rsidR="009B54B1" w:rsidRPr="004B7AB0" w:rsidRDefault="009B54B1" w:rsidP="0060365E">
      <w:pPr>
        <w:rPr>
          <w:rFonts w:ascii="Calibri" w:hAnsi="Calibri" w:cs="Calibri"/>
          <w:lang w:eastAsia="fr-FR"/>
        </w:rPr>
      </w:pPr>
      <w:r w:rsidRPr="004B7AB0">
        <w:rPr>
          <w:rFonts w:ascii="Calibri" w:hAnsi="Calibri" w:cs="Calibri"/>
          <w:lang w:eastAsia="fr-FR"/>
        </w:rPr>
        <w:t xml:space="preserve">******************************* </w:t>
      </w:r>
      <w:r>
        <w:rPr>
          <w:rFonts w:ascii="Calibri" w:hAnsi="Calibri" w:cs="Calibri"/>
          <w:lang w:eastAsia="fr-FR"/>
        </w:rPr>
        <w:t>POSLIJE PROVEDBE</w:t>
      </w:r>
      <w:r w:rsidRPr="004B7AB0">
        <w:rPr>
          <w:rFonts w:ascii="Calibri" w:hAnsi="Calibri" w:cs="Calibri"/>
          <w:lang w:eastAsia="fr-FR"/>
        </w:rPr>
        <w:t xml:space="preserve"> ********************************</w:t>
      </w:r>
    </w:p>
    <w:p w:rsidR="009B54B1" w:rsidRPr="004B7AB0" w:rsidRDefault="009B54B1" w:rsidP="0060365E">
      <w:pPr>
        <w:rPr>
          <w:rFonts w:ascii="Calibri" w:hAnsi="Calibri" w:cs="Calibri"/>
          <w:lang w:eastAsia="fr-FR"/>
        </w:rPr>
      </w:pPr>
    </w:p>
    <w:p w:rsidR="009B54B1" w:rsidRPr="004B7AB0" w:rsidRDefault="009B54B1" w:rsidP="0060365E">
      <w:pPr>
        <w:pStyle w:val="scx4"/>
        <w:shd w:val="clear" w:color="auto" w:fill="C1E0E9" w:themeFill="accent4" w:themeFillTint="66"/>
        <w:rPr>
          <w:rFonts w:ascii="Calibri" w:hAnsi="Calibri" w:cs="Calibri"/>
          <w:lang w:val="hr-HR"/>
        </w:rPr>
      </w:pPr>
      <w:r>
        <w:rPr>
          <w:rFonts w:ascii="Calibri" w:hAnsi="Calibri" w:cs="Calibri"/>
          <w:lang w:val="hr-HR"/>
        </w:rPr>
        <w:t xml:space="preserve">Povratne informacije </w:t>
      </w:r>
      <w:r w:rsidR="00CE0284">
        <w:rPr>
          <w:rFonts w:ascii="Calibri" w:hAnsi="Calibri" w:cs="Calibri"/>
          <w:lang w:val="hr-HR"/>
        </w:rPr>
        <w:t>odrasli polaznik</w:t>
      </w:r>
      <w:r>
        <w:rPr>
          <w:rFonts w:ascii="Calibri" w:hAnsi="Calibri" w:cs="Calibri"/>
          <w:lang w:val="hr-HR"/>
        </w:rPr>
        <w:t>a</w:t>
      </w:r>
    </w:p>
    <w:p w:rsidR="009B54B1" w:rsidRPr="00FD664F" w:rsidRDefault="009B54B1" w:rsidP="0060365E">
      <w:pPr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i/>
          <w:sz w:val="18"/>
          <w:szCs w:val="18"/>
        </w:rPr>
        <w:t>/</w:t>
      </w:r>
    </w:p>
    <w:p w:rsidR="009B54B1" w:rsidRPr="004B7AB0" w:rsidRDefault="009B54B1" w:rsidP="0060365E">
      <w:pPr>
        <w:pStyle w:val="scx4"/>
        <w:shd w:val="clear" w:color="auto" w:fill="C1E0E9" w:themeFill="accent4" w:themeFillTint="66"/>
        <w:rPr>
          <w:rFonts w:ascii="Calibri" w:hAnsi="Calibri" w:cs="Calibri"/>
          <w:lang w:val="hr-HR"/>
        </w:rPr>
      </w:pPr>
      <w:r>
        <w:rPr>
          <w:rFonts w:ascii="Calibri" w:hAnsi="Calibri" w:cs="Calibri"/>
          <w:lang w:val="hr-HR"/>
        </w:rPr>
        <w:t>Primjedbe nastavnika</w:t>
      </w:r>
    </w:p>
    <w:p w:rsidR="009B54B1" w:rsidRPr="004B7AB0" w:rsidRDefault="009B54B1" w:rsidP="0060365E">
      <w:pPr>
        <w:rPr>
          <w:rFonts w:ascii="Calibri" w:hAnsi="Calibri" w:cs="Calibri"/>
          <w:lang w:eastAsia="fr-FR"/>
        </w:rPr>
      </w:pPr>
      <w:r>
        <w:rPr>
          <w:rFonts w:ascii="Calibri" w:eastAsia="Calibri" w:hAnsi="Calibri" w:cs="Calibri"/>
          <w:i/>
          <w:sz w:val="18"/>
          <w:szCs w:val="18"/>
        </w:rPr>
        <w:t>/</w:t>
      </w:r>
    </w:p>
    <w:p w:rsidR="009B54B1" w:rsidRPr="004B7AB0" w:rsidRDefault="009B54B1" w:rsidP="0060365E">
      <w:pPr>
        <w:pStyle w:val="scx4"/>
        <w:shd w:val="clear" w:color="auto" w:fill="C1E0E9" w:themeFill="accent4" w:themeFillTint="66"/>
        <w:rPr>
          <w:rFonts w:ascii="Calibri" w:hAnsi="Calibri" w:cs="Calibri"/>
          <w:lang w:val="hr-HR"/>
        </w:rPr>
      </w:pPr>
      <w:r w:rsidRPr="004B7AB0">
        <w:rPr>
          <w:rFonts w:ascii="Calibri" w:hAnsi="Calibri" w:cs="Calibri"/>
          <w:lang w:val="hr-HR"/>
        </w:rPr>
        <w:t xml:space="preserve">O projektu </w:t>
      </w:r>
      <w:proofErr w:type="spellStart"/>
      <w:r w:rsidRPr="004B7AB0">
        <w:rPr>
          <w:rFonts w:ascii="Calibri" w:hAnsi="Calibri" w:cs="Calibri"/>
          <w:lang w:val="hr-HR"/>
        </w:rPr>
        <w:t>Europeana</w:t>
      </w:r>
      <w:proofErr w:type="spellEnd"/>
      <w:r w:rsidRPr="004B7AB0">
        <w:rPr>
          <w:rFonts w:ascii="Calibri" w:hAnsi="Calibri" w:cs="Calibri"/>
          <w:lang w:val="hr-HR"/>
        </w:rPr>
        <w:t xml:space="preserve"> DSI-4 </w:t>
      </w:r>
    </w:p>
    <w:p w:rsidR="009B54B1" w:rsidRPr="004B7AB0" w:rsidRDefault="00424A84" w:rsidP="0060365E">
      <w:pPr>
        <w:rPr>
          <w:rFonts w:ascii="Calibri" w:hAnsi="Calibri" w:cs="Calibri"/>
          <w:sz w:val="18"/>
          <w:szCs w:val="18"/>
          <w:lang w:eastAsia="fr-FR"/>
        </w:rPr>
      </w:pPr>
      <w:hyperlink r:id="rId9" w:history="1">
        <w:proofErr w:type="spellStart"/>
        <w:r w:rsidR="009B54B1" w:rsidRPr="004B7AB0">
          <w:rPr>
            <w:rStyle w:val="Hiperveza"/>
            <w:rFonts w:ascii="Calibri" w:hAnsi="Calibri" w:cs="Calibri"/>
            <w:sz w:val="18"/>
            <w:szCs w:val="18"/>
            <w:lang w:eastAsia="fr-FR"/>
          </w:rPr>
          <w:t>Europeana</w:t>
        </w:r>
        <w:proofErr w:type="spellEnd"/>
      </w:hyperlink>
      <w:r w:rsidR="009B54B1">
        <w:rPr>
          <w:rFonts w:ascii="Calibri" w:hAnsi="Calibri" w:cs="Calibri"/>
          <w:sz w:val="18"/>
          <w:szCs w:val="18"/>
          <w:lang w:eastAsia="fr-FR"/>
        </w:rPr>
        <w:t xml:space="preserve"> je</w:t>
      </w:r>
      <w:r w:rsidR="009B54B1" w:rsidRPr="004B7AB0">
        <w:rPr>
          <w:rFonts w:ascii="Calibri" w:hAnsi="Calibri" w:cs="Calibri"/>
          <w:sz w:val="18"/>
          <w:szCs w:val="18"/>
          <w:lang w:eastAsia="fr-FR"/>
        </w:rPr>
        <w:t xml:space="preserve"> </w:t>
      </w:r>
      <w:r w:rsidR="009B54B1">
        <w:rPr>
          <w:rFonts w:ascii="Calibri" w:eastAsia="Calibri" w:hAnsi="Calibri" w:cs="Calibri"/>
          <w:sz w:val="18"/>
          <w:szCs w:val="18"/>
        </w:rPr>
        <w:t xml:space="preserve">europska digitalna platforma za kulturnu baštinu, koja pruža besplatni internetski pristup preko 53 milijuna digitaliziranih predmeta iz europskih muzeja, arhiva, knjižnica i galerija. Projektom </w:t>
      </w:r>
      <w:proofErr w:type="spellStart"/>
      <w:r w:rsidR="009B54B1">
        <w:rPr>
          <w:rFonts w:ascii="Calibri" w:eastAsia="Calibri" w:hAnsi="Calibri" w:cs="Calibri"/>
          <w:sz w:val="18"/>
          <w:szCs w:val="18"/>
        </w:rPr>
        <w:t>Europeana</w:t>
      </w:r>
      <w:proofErr w:type="spellEnd"/>
      <w:r w:rsidR="009B54B1">
        <w:rPr>
          <w:rFonts w:ascii="Calibri" w:eastAsia="Calibri" w:hAnsi="Calibri" w:cs="Calibri"/>
          <w:sz w:val="18"/>
          <w:szCs w:val="18"/>
        </w:rPr>
        <w:t xml:space="preserve"> DSI-4 nastavlja se rad prijašnjih triju infrastruktura digitalnih usluga (DSI) </w:t>
      </w:r>
      <w:proofErr w:type="spellStart"/>
      <w:r w:rsidR="009B54B1">
        <w:rPr>
          <w:rFonts w:ascii="Calibri" w:eastAsia="Calibri" w:hAnsi="Calibri" w:cs="Calibri"/>
          <w:sz w:val="18"/>
          <w:szCs w:val="18"/>
        </w:rPr>
        <w:t>Europeane</w:t>
      </w:r>
      <w:proofErr w:type="spellEnd"/>
      <w:r w:rsidR="009B54B1">
        <w:rPr>
          <w:rFonts w:ascii="Calibri" w:eastAsia="Calibri" w:hAnsi="Calibri" w:cs="Calibri"/>
          <w:sz w:val="18"/>
          <w:szCs w:val="18"/>
        </w:rPr>
        <w:t xml:space="preserve">. To je četvrta iteracija s dokazanim postignućima u stvaranju pristupa, </w:t>
      </w:r>
      <w:proofErr w:type="spellStart"/>
      <w:r w:rsidR="009B54B1">
        <w:rPr>
          <w:rFonts w:ascii="Calibri" w:eastAsia="Calibri" w:hAnsi="Calibri" w:cs="Calibri"/>
          <w:sz w:val="18"/>
          <w:szCs w:val="18"/>
        </w:rPr>
        <w:t>međuoperabilnosti</w:t>
      </w:r>
      <w:proofErr w:type="spellEnd"/>
      <w:r w:rsidR="009B54B1">
        <w:rPr>
          <w:rFonts w:ascii="Calibri" w:eastAsia="Calibri" w:hAnsi="Calibri" w:cs="Calibri"/>
          <w:sz w:val="18"/>
          <w:szCs w:val="18"/>
        </w:rPr>
        <w:t>, vidljivosti i korištenja europske kulturne baštine u pet navedenih ciljnih tržišta: europski građani, obrazovanje, istraživanje, kreativne industrije i institucije kulturne baštine</w:t>
      </w:r>
      <w:r w:rsidR="009B54B1">
        <w:rPr>
          <w:rFonts w:ascii="Calibri" w:hAnsi="Calibri" w:cs="Calibri"/>
          <w:sz w:val="18"/>
          <w:szCs w:val="18"/>
          <w:lang w:eastAsia="fr-FR"/>
        </w:rPr>
        <w:t>.</w:t>
      </w:r>
    </w:p>
    <w:p w:rsidR="009B54B1" w:rsidRPr="004B7AB0" w:rsidRDefault="00424A84" w:rsidP="0060365E">
      <w:pPr>
        <w:rPr>
          <w:rFonts w:ascii="Calibri" w:hAnsi="Calibri" w:cs="Calibri"/>
          <w:sz w:val="18"/>
          <w:szCs w:val="18"/>
          <w:lang w:eastAsia="fr-FR"/>
        </w:rPr>
      </w:pPr>
      <w:hyperlink r:id="rId10" w:history="1">
        <w:r w:rsidR="009B54B1" w:rsidRPr="004B7AB0">
          <w:rPr>
            <w:rStyle w:val="Hiperveza"/>
            <w:rFonts w:ascii="Calibri" w:hAnsi="Calibri" w:cs="Calibri"/>
            <w:sz w:val="18"/>
            <w:szCs w:val="18"/>
            <w:lang w:eastAsia="fr-FR"/>
          </w:rPr>
          <w:t xml:space="preserve">European </w:t>
        </w:r>
        <w:proofErr w:type="spellStart"/>
        <w:r w:rsidR="009B54B1" w:rsidRPr="004B7AB0">
          <w:rPr>
            <w:rStyle w:val="Hiperveza"/>
            <w:rFonts w:ascii="Calibri" w:hAnsi="Calibri" w:cs="Calibri"/>
            <w:sz w:val="18"/>
            <w:szCs w:val="18"/>
            <w:lang w:eastAsia="fr-FR"/>
          </w:rPr>
          <w:t>Schoolnet</w:t>
        </w:r>
        <w:proofErr w:type="spellEnd"/>
      </w:hyperlink>
      <w:r w:rsidR="009B54B1">
        <w:rPr>
          <w:rFonts w:ascii="Calibri" w:hAnsi="Calibri" w:cs="Calibri"/>
          <w:sz w:val="18"/>
          <w:szCs w:val="18"/>
          <w:lang w:eastAsia="fr-FR"/>
        </w:rPr>
        <w:t xml:space="preserve"> (EUN) je</w:t>
      </w:r>
      <w:r w:rsidR="009B54B1" w:rsidRPr="004B7AB0">
        <w:rPr>
          <w:rFonts w:ascii="Calibri" w:hAnsi="Calibri" w:cs="Calibri"/>
          <w:sz w:val="18"/>
          <w:szCs w:val="18"/>
          <w:lang w:eastAsia="fr-FR"/>
        </w:rPr>
        <w:t xml:space="preserve"> </w:t>
      </w:r>
      <w:r w:rsidR="009B54B1">
        <w:rPr>
          <w:rFonts w:ascii="Calibri" w:eastAsia="Calibri" w:hAnsi="Calibri" w:cs="Calibri"/>
          <w:sz w:val="18"/>
          <w:szCs w:val="18"/>
        </w:rPr>
        <w:t>mreža 32 europska ministarstva obrazovanja, sa sjedištem u Bruxellesu. Kao neprofitna organizacija, EUN nastoji uvoditi inovacije u poučavanju i učenju svojim ključnim dionicima: ministarstvima obrazovanja, školama, nastavnicima, istraživačima i poslovnim partnerima</w:t>
      </w:r>
      <w:r w:rsidR="009B54B1" w:rsidRPr="001E5E0C">
        <w:rPr>
          <w:rFonts w:ascii="Calibri" w:eastAsia="Calibri" w:hAnsi="Calibri" w:cs="Calibri"/>
          <w:sz w:val="18"/>
          <w:szCs w:val="18"/>
        </w:rPr>
        <w:t xml:space="preserve">. </w:t>
      </w:r>
      <w:r w:rsidR="009B54B1">
        <w:rPr>
          <w:rFonts w:ascii="Calibri" w:eastAsia="Calibri" w:hAnsi="Calibri" w:cs="Calibri"/>
          <w:sz w:val="18"/>
          <w:szCs w:val="18"/>
        </w:rPr>
        <w:t xml:space="preserve">Zadatak je European </w:t>
      </w:r>
      <w:proofErr w:type="spellStart"/>
      <w:r w:rsidR="009B54B1">
        <w:rPr>
          <w:rFonts w:ascii="Calibri" w:eastAsia="Calibri" w:hAnsi="Calibri" w:cs="Calibri"/>
          <w:sz w:val="18"/>
          <w:szCs w:val="18"/>
        </w:rPr>
        <w:t>Schoolneta</w:t>
      </w:r>
      <w:proofErr w:type="spellEnd"/>
      <w:r w:rsidR="009B54B1">
        <w:rPr>
          <w:rFonts w:ascii="Calibri" w:eastAsia="Calibri" w:hAnsi="Calibri" w:cs="Calibri"/>
          <w:sz w:val="18"/>
          <w:szCs w:val="18"/>
        </w:rPr>
        <w:t xml:space="preserve"> u projektu </w:t>
      </w:r>
      <w:proofErr w:type="spellStart"/>
      <w:r w:rsidR="009B54B1">
        <w:rPr>
          <w:rFonts w:ascii="Calibri" w:eastAsia="Calibri" w:hAnsi="Calibri" w:cs="Calibri"/>
          <w:sz w:val="18"/>
          <w:szCs w:val="18"/>
        </w:rPr>
        <w:t>Europeana</w:t>
      </w:r>
      <w:proofErr w:type="spellEnd"/>
      <w:r w:rsidR="009B54B1">
        <w:rPr>
          <w:rFonts w:ascii="Calibri" w:eastAsia="Calibri" w:hAnsi="Calibri" w:cs="Calibri"/>
          <w:sz w:val="18"/>
          <w:szCs w:val="18"/>
        </w:rPr>
        <w:t xml:space="preserve"> DSI-4 nastaviti i proširiti obrazovnu zajednicu </w:t>
      </w:r>
      <w:proofErr w:type="spellStart"/>
      <w:r w:rsidR="009B54B1">
        <w:rPr>
          <w:rFonts w:ascii="Calibri" w:eastAsia="Calibri" w:hAnsi="Calibri" w:cs="Calibri"/>
          <w:sz w:val="18"/>
          <w:szCs w:val="18"/>
        </w:rPr>
        <w:t>Europeane</w:t>
      </w:r>
      <w:proofErr w:type="spellEnd"/>
      <w:r w:rsidR="009B54B1">
        <w:rPr>
          <w:rFonts w:ascii="Calibri" w:hAnsi="Calibri" w:cs="Calibri"/>
          <w:sz w:val="18"/>
          <w:szCs w:val="18"/>
          <w:lang w:eastAsia="fr-FR"/>
        </w:rPr>
        <w:t xml:space="preserve"> </w:t>
      </w:r>
      <w:r w:rsidR="009B54B1" w:rsidRPr="004B7AB0">
        <w:rPr>
          <w:rFonts w:ascii="Calibri" w:hAnsi="Calibri" w:cs="Calibri"/>
          <w:sz w:val="18"/>
          <w:szCs w:val="18"/>
          <w:lang w:eastAsia="fr-FR"/>
        </w:rPr>
        <w:t>.</w:t>
      </w:r>
    </w:p>
    <w:p w:rsidR="009B54B1" w:rsidRPr="004B7AB0" w:rsidRDefault="009B54B1" w:rsidP="0060365E">
      <w:pPr>
        <w:rPr>
          <w:rFonts w:ascii="Calibri" w:hAnsi="Calibri" w:cs="Calibri"/>
          <w:sz w:val="18"/>
          <w:szCs w:val="18"/>
          <w:lang w:eastAsia="fr-FR"/>
        </w:rPr>
      </w:pPr>
    </w:p>
    <w:p w:rsidR="009B54B1" w:rsidRPr="00A07307" w:rsidRDefault="009B54B1" w:rsidP="0060365E">
      <w:pPr>
        <w:pStyle w:val="scx4"/>
        <w:shd w:val="clear" w:color="auto" w:fill="C1E0E9" w:themeFill="accent4" w:themeFillTint="66"/>
        <w:rPr>
          <w:rFonts w:ascii="Calibri" w:hAnsi="Calibri" w:cs="Calibri"/>
          <w:lang w:val="hr-HR"/>
        </w:rPr>
      </w:pPr>
      <w:proofErr w:type="spellStart"/>
      <w:r>
        <w:rPr>
          <w:rFonts w:ascii="Calibri" w:hAnsi="Calibri" w:cs="Calibri"/>
        </w:rPr>
        <w:t>Prilog</w:t>
      </w:r>
      <w:proofErr w:type="spellEnd"/>
    </w:p>
    <w:tbl>
      <w:tblPr>
        <w:tblW w:w="9999" w:type="dxa"/>
        <w:tblInd w:w="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99"/>
      </w:tblGrid>
      <w:tr w:rsidR="00D077E9" w:rsidTr="00DF027C">
        <w:trPr>
          <w:trHeight w:val="3546"/>
        </w:trPr>
        <w:tc>
          <w:tcPr>
            <w:tcW w:w="9999" w:type="dxa"/>
          </w:tcPr>
          <w:p w:rsidR="00DF027C" w:rsidRPr="00DF027C" w:rsidRDefault="00DF027C" w:rsidP="00DF027C">
            <w:pPr>
              <w:pStyle w:val="Sadraj"/>
            </w:pPr>
          </w:p>
          <w:p w:rsidR="00DF027C" w:rsidRDefault="00DF027C" w:rsidP="00DF027C"/>
          <w:p w:rsidR="00DF027C" w:rsidRDefault="00DF027C" w:rsidP="00DF027C">
            <w:pPr>
              <w:pStyle w:val="Sadraj"/>
            </w:pPr>
          </w:p>
        </w:tc>
      </w:tr>
      <w:tr w:rsidR="00DF027C" w:rsidTr="00DF027C">
        <w:trPr>
          <w:trHeight w:val="1899"/>
        </w:trPr>
        <w:tc>
          <w:tcPr>
            <w:tcW w:w="9999" w:type="dxa"/>
            <w:shd w:val="clear" w:color="auto" w:fill="F2F2F2" w:themeFill="background1" w:themeFillShade="F2"/>
            <w:vAlign w:val="center"/>
          </w:tcPr>
          <w:p w:rsidR="00DF027C" w:rsidRPr="00DF027C" w:rsidRDefault="00DF027C" w:rsidP="00DF027C">
            <w:pPr>
              <w:pStyle w:val="Istaknutitekst"/>
              <w:jc w:val="center"/>
            </w:pPr>
            <w:r>
              <w:rPr>
                <w:noProof/>
                <w:lang w:bidi="hr-HR"/>
              </w:rPr>
              <w:lastRenderedPageBreak/>
              <mc:AlternateContent>
                <mc:Choice Requires="wps">
                  <w:drawing>
                    <wp:inline distT="0" distB="0" distL="0" distR="0" wp14:anchorId="2A2D43BB" wp14:editId="4053F89E">
                      <wp:extent cx="5422005" cy="1000125"/>
                      <wp:effectExtent l="0" t="0" r="0" b="0"/>
                      <wp:docPr id="7" name="Tekstni okvi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22005" cy="10001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F027C" w:rsidRDefault="00DF027C" w:rsidP="00DF02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2A2D43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ni okvir 7" o:spid="_x0000_s1027" type="#_x0000_t202" style="width:426.95pt;height:7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" filled="f" stroked="f" strokeweight=".5pt">
                      <v:textbox>
                        <w:txbxContent>
                          <w:p w:rsidR="00DF027C" w:rsidRDefault="00DF027C" w:rsidP="00DF027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DF027C" w:rsidTr="00DF027C">
        <w:trPr>
          <w:trHeight w:val="5931"/>
        </w:trPr>
        <w:tc>
          <w:tcPr>
            <w:tcW w:w="9999" w:type="dxa"/>
          </w:tcPr>
          <w:p w:rsidR="00DF027C" w:rsidRDefault="00DF027C" w:rsidP="00DF027C">
            <w:pPr>
              <w:pStyle w:val="Sadraj"/>
              <w:rPr>
                <w:i/>
                <w:sz w:val="36"/>
              </w:rPr>
            </w:pPr>
          </w:p>
        </w:tc>
      </w:tr>
    </w:tbl>
    <w:p w:rsidR="00AB02A7" w:rsidRDefault="00AB02A7" w:rsidP="00DF027C"/>
    <w:p w:rsidR="0087605E" w:rsidRPr="00D70D02" w:rsidRDefault="0087605E" w:rsidP="00AB02A7">
      <w:pPr>
        <w:spacing w:after="200"/>
      </w:pPr>
    </w:p>
    <w:sectPr w:rsidR="0087605E" w:rsidRPr="00D70D02" w:rsidSect="00AB02A7">
      <w:headerReference w:type="default" r:id="rId11"/>
      <w:footerReference w:type="default" r:id="rId12"/>
      <w:pgSz w:w="11906" w:h="16838" w:code="9"/>
      <w:pgMar w:top="720" w:right="936" w:bottom="720" w:left="936" w:header="0" w:footer="289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4A84" w:rsidRDefault="00424A84">
      <w:r>
        <w:separator/>
      </w:r>
    </w:p>
    <w:p w:rsidR="00424A84" w:rsidRDefault="00424A84"/>
  </w:endnote>
  <w:endnote w:type="continuationSeparator" w:id="0">
    <w:p w:rsidR="00424A84" w:rsidRDefault="00424A84">
      <w:r>
        <w:continuationSeparator/>
      </w:r>
    </w:p>
    <w:p w:rsidR="00424A84" w:rsidRDefault="00424A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90194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F027C" w:rsidRDefault="00DF027C">
        <w:pPr>
          <w:pStyle w:val="Podnoje"/>
          <w:jc w:val="center"/>
        </w:pPr>
        <w:r>
          <w:rPr>
            <w:lang w:bidi="hr-HR"/>
          </w:rPr>
          <w:fldChar w:fldCharType="begin"/>
        </w:r>
        <w:r>
          <w:rPr>
            <w:lang w:bidi="hr-HR"/>
          </w:rPr>
          <w:instrText xml:space="preserve"> PAGE   \* MERGEFORMAT </w:instrText>
        </w:r>
        <w:r>
          <w:rPr>
            <w:lang w:bidi="hr-HR"/>
          </w:rPr>
          <w:fldChar w:fldCharType="separate"/>
        </w:r>
        <w:r w:rsidR="00AB02A7">
          <w:rPr>
            <w:noProof/>
            <w:lang w:bidi="hr-HR"/>
          </w:rPr>
          <w:t>2</w:t>
        </w:r>
        <w:r>
          <w:rPr>
            <w:noProof/>
            <w:lang w:bidi="hr-HR"/>
          </w:rPr>
          <w:fldChar w:fldCharType="end"/>
        </w:r>
      </w:p>
    </w:sdtContent>
  </w:sdt>
  <w:p w:rsidR="00DF027C" w:rsidRDefault="00DF027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4A84" w:rsidRDefault="00424A84">
      <w:r>
        <w:separator/>
      </w:r>
    </w:p>
    <w:p w:rsidR="00424A84" w:rsidRDefault="00424A84"/>
  </w:footnote>
  <w:footnote w:type="continuationSeparator" w:id="0">
    <w:p w:rsidR="00424A84" w:rsidRDefault="00424A84">
      <w:r>
        <w:continuationSeparator/>
      </w:r>
    </w:p>
    <w:p w:rsidR="00424A84" w:rsidRDefault="00424A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35" w:type="dxa"/>
      <w:tblBorders>
        <w:top w:val="single" w:sz="36" w:space="0" w:color="082A75" w:themeColor="text2"/>
        <w:left w:val="single" w:sz="36" w:space="0" w:color="082A75" w:themeColor="text2"/>
        <w:bottom w:val="single" w:sz="36" w:space="0" w:color="082A75" w:themeColor="text2"/>
        <w:right w:val="single" w:sz="36" w:space="0" w:color="082A75" w:themeColor="text2"/>
        <w:insideH w:val="single" w:sz="36" w:space="0" w:color="082A75" w:themeColor="text2"/>
        <w:insideV w:val="single" w:sz="36" w:space="0" w:color="082A75" w:themeColor="text2"/>
      </w:tblBorders>
      <w:tblLook w:val="0000" w:firstRow="0" w:lastRow="0" w:firstColumn="0" w:lastColumn="0" w:noHBand="0" w:noVBand="0"/>
    </w:tblPr>
    <w:tblGrid>
      <w:gridCol w:w="10035"/>
    </w:tblGrid>
    <w:tr w:rsidR="00D077E9" w:rsidTr="00360494">
      <w:trPr>
        <w:trHeight w:val="978"/>
      </w:trPr>
      <w:tc>
        <w:tcPr>
          <w:tcW w:w="10035" w:type="dxa"/>
          <w:tcBorders>
            <w:top w:val="nil"/>
            <w:left w:val="nil"/>
            <w:bottom w:val="single" w:sz="36" w:space="0" w:color="34ABA2" w:themeColor="accent3"/>
            <w:right w:val="nil"/>
          </w:tcBorders>
        </w:tcPr>
        <w:p w:rsidR="00D077E9" w:rsidRDefault="00D077E9">
          <w:pPr>
            <w:pStyle w:val="Zaglavlje"/>
          </w:pPr>
        </w:p>
      </w:tc>
    </w:tr>
  </w:tbl>
  <w:p w:rsidR="00D077E9" w:rsidRDefault="00D077E9" w:rsidP="00D077E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77C2D"/>
    <w:multiLevelType w:val="hybridMultilevel"/>
    <w:tmpl w:val="1AFC90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737C4"/>
    <w:multiLevelType w:val="hybridMultilevel"/>
    <w:tmpl w:val="55587444"/>
    <w:lvl w:ilvl="0" w:tplc="B75E08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967B6"/>
    <w:multiLevelType w:val="hybridMultilevel"/>
    <w:tmpl w:val="9EB2BD0C"/>
    <w:lvl w:ilvl="0" w:tplc="9B34AAD8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0E46C0"/>
    <w:multiLevelType w:val="hybridMultilevel"/>
    <w:tmpl w:val="A6DCE0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B1"/>
    <w:rsid w:val="0002482E"/>
    <w:rsid w:val="00050324"/>
    <w:rsid w:val="00052BA2"/>
    <w:rsid w:val="000A0150"/>
    <w:rsid w:val="000E63C9"/>
    <w:rsid w:val="00130B3A"/>
    <w:rsid w:val="00130E9D"/>
    <w:rsid w:val="00150A6D"/>
    <w:rsid w:val="00185B35"/>
    <w:rsid w:val="001F2BC8"/>
    <w:rsid w:val="001F5F6B"/>
    <w:rsid w:val="002108A7"/>
    <w:rsid w:val="00243EBC"/>
    <w:rsid w:val="00246A35"/>
    <w:rsid w:val="002523A1"/>
    <w:rsid w:val="00284348"/>
    <w:rsid w:val="002F51F5"/>
    <w:rsid w:val="00312137"/>
    <w:rsid w:val="00330359"/>
    <w:rsid w:val="0033762F"/>
    <w:rsid w:val="00360494"/>
    <w:rsid w:val="00366C7E"/>
    <w:rsid w:val="00384EA3"/>
    <w:rsid w:val="003A39A1"/>
    <w:rsid w:val="003C2191"/>
    <w:rsid w:val="003D3863"/>
    <w:rsid w:val="004110DE"/>
    <w:rsid w:val="00424A84"/>
    <w:rsid w:val="0044085A"/>
    <w:rsid w:val="004540E2"/>
    <w:rsid w:val="004B21A5"/>
    <w:rsid w:val="004C0934"/>
    <w:rsid w:val="005037F0"/>
    <w:rsid w:val="00516A86"/>
    <w:rsid w:val="005275F6"/>
    <w:rsid w:val="00535538"/>
    <w:rsid w:val="00572102"/>
    <w:rsid w:val="005A7A58"/>
    <w:rsid w:val="005D546D"/>
    <w:rsid w:val="005F1BB0"/>
    <w:rsid w:val="00656C4D"/>
    <w:rsid w:val="006E5716"/>
    <w:rsid w:val="007302B3"/>
    <w:rsid w:val="00730733"/>
    <w:rsid w:val="00730E3A"/>
    <w:rsid w:val="00736AAF"/>
    <w:rsid w:val="00765B2A"/>
    <w:rsid w:val="00783A34"/>
    <w:rsid w:val="007C6B52"/>
    <w:rsid w:val="007D16C5"/>
    <w:rsid w:val="007F5D11"/>
    <w:rsid w:val="00862FE4"/>
    <w:rsid w:val="0086389A"/>
    <w:rsid w:val="00867F50"/>
    <w:rsid w:val="0087605E"/>
    <w:rsid w:val="008818F0"/>
    <w:rsid w:val="008B1FEE"/>
    <w:rsid w:val="00903C32"/>
    <w:rsid w:val="00916B16"/>
    <w:rsid w:val="009173B9"/>
    <w:rsid w:val="0093335D"/>
    <w:rsid w:val="0093613E"/>
    <w:rsid w:val="00943026"/>
    <w:rsid w:val="00966B81"/>
    <w:rsid w:val="009B54B1"/>
    <w:rsid w:val="009C7720"/>
    <w:rsid w:val="009F4F4D"/>
    <w:rsid w:val="00A23AFA"/>
    <w:rsid w:val="00A31B3E"/>
    <w:rsid w:val="00A376F8"/>
    <w:rsid w:val="00A532F3"/>
    <w:rsid w:val="00A8489E"/>
    <w:rsid w:val="00AB02A7"/>
    <w:rsid w:val="00AC29F3"/>
    <w:rsid w:val="00B231E5"/>
    <w:rsid w:val="00B62E2A"/>
    <w:rsid w:val="00BD35FD"/>
    <w:rsid w:val="00C02B87"/>
    <w:rsid w:val="00C4086D"/>
    <w:rsid w:val="00CA1896"/>
    <w:rsid w:val="00CB5B28"/>
    <w:rsid w:val="00CE0284"/>
    <w:rsid w:val="00CF5371"/>
    <w:rsid w:val="00D0323A"/>
    <w:rsid w:val="00D0559F"/>
    <w:rsid w:val="00D077E9"/>
    <w:rsid w:val="00D42CB7"/>
    <w:rsid w:val="00D5413D"/>
    <w:rsid w:val="00D570A9"/>
    <w:rsid w:val="00D70D02"/>
    <w:rsid w:val="00D770C7"/>
    <w:rsid w:val="00D86945"/>
    <w:rsid w:val="00D90290"/>
    <w:rsid w:val="00DD152F"/>
    <w:rsid w:val="00DE213F"/>
    <w:rsid w:val="00DF027C"/>
    <w:rsid w:val="00DF3860"/>
    <w:rsid w:val="00E00A32"/>
    <w:rsid w:val="00E1325B"/>
    <w:rsid w:val="00E22ACD"/>
    <w:rsid w:val="00E620B0"/>
    <w:rsid w:val="00E81B40"/>
    <w:rsid w:val="00EF555B"/>
    <w:rsid w:val="00F027BB"/>
    <w:rsid w:val="00F11DCF"/>
    <w:rsid w:val="00F123F2"/>
    <w:rsid w:val="00F162EA"/>
    <w:rsid w:val="00F52D27"/>
    <w:rsid w:val="00F55C79"/>
    <w:rsid w:val="00F712A6"/>
    <w:rsid w:val="00F83527"/>
    <w:rsid w:val="00FD583F"/>
    <w:rsid w:val="00FD7488"/>
    <w:rsid w:val="00FF16B4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FD6FBB"/>
  <w15:docId w15:val="{189BB13D-8550-48DA-BEEF-E1275DAAA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7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6945"/>
    <w:pPr>
      <w:spacing w:after="0"/>
    </w:pPr>
    <w:rPr>
      <w:rFonts w:eastAsiaTheme="minorEastAsia"/>
      <w:b/>
      <w:color w:val="082A75" w:themeColor="text2"/>
      <w:sz w:val="28"/>
      <w:szCs w:val="22"/>
    </w:rPr>
  </w:style>
  <w:style w:type="paragraph" w:styleId="Naslov1">
    <w:name w:val="heading 1"/>
    <w:basedOn w:val="Normal"/>
    <w:link w:val="Naslov1Char"/>
    <w:uiPriority w:val="4"/>
    <w:qFormat/>
    <w:rsid w:val="00D077E9"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Naslov2">
    <w:name w:val="heading 2"/>
    <w:basedOn w:val="Normal"/>
    <w:next w:val="Normal"/>
    <w:link w:val="Naslov2Char"/>
    <w:uiPriority w:val="4"/>
    <w:qFormat/>
    <w:rsid w:val="00DF027C"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paragraph" w:styleId="Naslov">
    <w:name w:val="Title"/>
    <w:basedOn w:val="Normal"/>
    <w:link w:val="NaslovChar"/>
    <w:uiPriority w:val="10"/>
    <w:qFormat/>
    <w:rsid w:val="00D86945"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D86945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paragraph" w:styleId="Podnaslov">
    <w:name w:val="Subtitle"/>
    <w:basedOn w:val="Normal"/>
    <w:link w:val="PodnaslovChar"/>
    <w:uiPriority w:val="11"/>
    <w:qFormat/>
    <w:rsid w:val="00D86945"/>
    <w:pPr>
      <w:framePr w:hSpace="180" w:wrap="around" w:vAnchor="text" w:hAnchor="margin" w:y="1167"/>
    </w:pPr>
    <w:rPr>
      <w:b w:val="0"/>
      <w:caps/>
      <w:spacing w:val="20"/>
      <w:sz w:val="32"/>
    </w:rPr>
  </w:style>
  <w:style w:type="character" w:customStyle="1" w:styleId="PodnaslovChar">
    <w:name w:val="Podnaslov Char"/>
    <w:basedOn w:val="Zadanifontodlomka"/>
    <w:link w:val="Podnaslov"/>
    <w:uiPriority w:val="11"/>
    <w:rsid w:val="00D86945"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Naslov1Char">
    <w:name w:val="Naslov 1 Char"/>
    <w:basedOn w:val="Zadanifontodlomka"/>
    <w:link w:val="Naslov1"/>
    <w:uiPriority w:val="4"/>
    <w:rsid w:val="00D077E9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paragraph" w:styleId="Zaglavlje">
    <w:name w:val="header"/>
    <w:basedOn w:val="Normal"/>
    <w:link w:val="ZaglavljeChar"/>
    <w:uiPriority w:val="8"/>
    <w:unhideWhenUsed/>
    <w:rsid w:val="005037F0"/>
  </w:style>
  <w:style w:type="character" w:customStyle="1" w:styleId="ZaglavljeChar">
    <w:name w:val="Zaglavlje Char"/>
    <w:basedOn w:val="Zadanifontodlomka"/>
    <w:link w:val="Zaglavlje"/>
    <w:uiPriority w:val="8"/>
    <w:rsid w:val="0093335D"/>
  </w:style>
  <w:style w:type="paragraph" w:styleId="Podnoje">
    <w:name w:val="footer"/>
    <w:basedOn w:val="Normal"/>
    <w:link w:val="PodnojeChar"/>
    <w:uiPriority w:val="99"/>
    <w:unhideWhenUsed/>
    <w:rsid w:val="005037F0"/>
  </w:style>
  <w:style w:type="character" w:customStyle="1" w:styleId="PodnojeChar">
    <w:name w:val="Podnožje Char"/>
    <w:basedOn w:val="Zadanifontodlomka"/>
    <w:link w:val="Podnoje"/>
    <w:uiPriority w:val="99"/>
    <w:rsid w:val="005037F0"/>
    <w:rPr>
      <w:sz w:val="24"/>
      <w:szCs w:val="24"/>
    </w:rPr>
  </w:style>
  <w:style w:type="paragraph" w:customStyle="1" w:styleId="Imeiprezime">
    <w:name w:val="Ime i prezime"/>
    <w:basedOn w:val="Normal"/>
    <w:uiPriority w:val="3"/>
    <w:qFormat/>
    <w:rsid w:val="00B231E5"/>
    <w:pPr>
      <w:spacing w:line="240" w:lineRule="auto"/>
      <w:jc w:val="right"/>
    </w:pPr>
  </w:style>
  <w:style w:type="character" w:customStyle="1" w:styleId="Naslov2Char">
    <w:name w:val="Naslov 2 Char"/>
    <w:basedOn w:val="Zadanifontodlomka"/>
    <w:link w:val="Naslov2"/>
    <w:uiPriority w:val="4"/>
    <w:rsid w:val="00DF027C"/>
    <w:rPr>
      <w:rFonts w:eastAsiaTheme="majorEastAsia" w:cstheme="majorBidi"/>
      <w:color w:val="082A75" w:themeColor="text2"/>
      <w:sz w:val="36"/>
      <w:szCs w:val="26"/>
    </w:rPr>
  </w:style>
  <w:style w:type="table" w:styleId="Reetkatablice">
    <w:name w:val="Table Grid"/>
    <w:basedOn w:val="Obinatablica"/>
    <w:uiPriority w:val="1"/>
    <w:rsid w:val="00FF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unhideWhenUsed/>
    <w:rsid w:val="00D86945"/>
    <w:rPr>
      <w:color w:val="808080"/>
    </w:rPr>
  </w:style>
  <w:style w:type="paragraph" w:customStyle="1" w:styleId="Sadraj">
    <w:name w:val="Sadržaj"/>
    <w:basedOn w:val="Normal"/>
    <w:link w:val="Znaksadraja"/>
    <w:qFormat/>
    <w:rsid w:val="00DF027C"/>
    <w:rPr>
      <w:b w:val="0"/>
    </w:rPr>
  </w:style>
  <w:style w:type="paragraph" w:customStyle="1" w:styleId="Istaknutitekst">
    <w:name w:val="Istaknuti tekst"/>
    <w:basedOn w:val="Normal"/>
    <w:link w:val="Znakistaknutogteksta"/>
    <w:qFormat/>
    <w:rsid w:val="00DF027C"/>
  </w:style>
  <w:style w:type="character" w:customStyle="1" w:styleId="Znaksadraja">
    <w:name w:val="Znak sadržaja"/>
    <w:basedOn w:val="Zadanifontodlomka"/>
    <w:link w:val="Sadraj"/>
    <w:rsid w:val="00DF027C"/>
    <w:rPr>
      <w:rFonts w:eastAsiaTheme="minorEastAsia"/>
      <w:color w:val="082A75" w:themeColor="text2"/>
      <w:sz w:val="28"/>
      <w:szCs w:val="22"/>
    </w:rPr>
  </w:style>
  <w:style w:type="character" w:customStyle="1" w:styleId="Znakistaknutogteksta">
    <w:name w:val="Znak istaknutog teksta"/>
    <w:basedOn w:val="Zadanifontodlomka"/>
    <w:link w:val="Istaknutitekst"/>
    <w:rsid w:val="00DF027C"/>
    <w:rPr>
      <w:rFonts w:eastAsiaTheme="minorEastAsia"/>
      <w:b/>
      <w:color w:val="082A75" w:themeColor="text2"/>
      <w:sz w:val="28"/>
      <w:szCs w:val="22"/>
    </w:rPr>
  </w:style>
  <w:style w:type="paragraph" w:styleId="Bezproreda">
    <w:name w:val="No Spacing"/>
    <w:uiPriority w:val="1"/>
    <w:qFormat/>
    <w:rsid w:val="009B54B1"/>
    <w:pPr>
      <w:spacing w:after="0" w:line="240" w:lineRule="auto"/>
      <w:jc w:val="both"/>
    </w:pPr>
    <w:rPr>
      <w:rFonts w:eastAsiaTheme="minorEastAsia"/>
      <w:sz w:val="22"/>
      <w:szCs w:val="22"/>
      <w:lang w:val="en-US"/>
    </w:rPr>
  </w:style>
  <w:style w:type="paragraph" w:styleId="Odlomakpopisa">
    <w:name w:val="List Paragraph"/>
    <w:basedOn w:val="Normal"/>
    <w:uiPriority w:val="34"/>
    <w:qFormat/>
    <w:rsid w:val="009B54B1"/>
    <w:pPr>
      <w:spacing w:after="160" w:line="252" w:lineRule="auto"/>
      <w:ind w:left="720"/>
      <w:contextualSpacing/>
      <w:jc w:val="both"/>
    </w:pPr>
    <w:rPr>
      <w:rFonts w:ascii="Arial" w:hAnsi="Arial"/>
      <w:b w:val="0"/>
      <w:color w:val="auto"/>
      <w:sz w:val="22"/>
      <w:lang w:val="en-US"/>
    </w:rPr>
  </w:style>
  <w:style w:type="paragraph" w:customStyle="1" w:styleId="TEXT">
    <w:name w:val="TEXT"/>
    <w:basedOn w:val="Normal"/>
    <w:link w:val="TEXTCar"/>
    <w:qFormat/>
    <w:rsid w:val="009B54B1"/>
    <w:pPr>
      <w:spacing w:before="240" w:after="120" w:line="240" w:lineRule="auto"/>
      <w:jc w:val="both"/>
    </w:pPr>
    <w:rPr>
      <w:rFonts w:ascii="Arial" w:eastAsia="Times New Roman" w:hAnsi="Arial" w:cs="Times New Roman"/>
      <w:b w:val="0"/>
      <w:bCs/>
      <w:color w:val="auto"/>
      <w:sz w:val="22"/>
      <w:lang w:val="en-US" w:eastAsia="en-GB"/>
    </w:rPr>
  </w:style>
  <w:style w:type="character" w:customStyle="1" w:styleId="TEXTCar">
    <w:name w:val="TEXT Car"/>
    <w:link w:val="TEXT"/>
    <w:rsid w:val="009B54B1"/>
    <w:rPr>
      <w:rFonts w:ascii="Arial" w:eastAsia="Times New Roman" w:hAnsi="Arial" w:cs="Times New Roman"/>
      <w:bCs/>
      <w:sz w:val="22"/>
      <w:szCs w:val="22"/>
      <w:lang w:val="en-US" w:eastAsia="en-GB"/>
    </w:rPr>
  </w:style>
  <w:style w:type="paragraph" w:customStyle="1" w:styleId="scx4">
    <w:name w:val="scx4"/>
    <w:basedOn w:val="Normal"/>
    <w:next w:val="Normal"/>
    <w:link w:val="scx4Char"/>
    <w:qFormat/>
    <w:rsid w:val="009B54B1"/>
    <w:pPr>
      <w:keepNext/>
      <w:shd w:val="clear" w:color="auto" w:fill="BDD6EE"/>
      <w:spacing w:before="240" w:after="120" w:line="240" w:lineRule="auto"/>
      <w:jc w:val="both"/>
    </w:pPr>
    <w:rPr>
      <w:rFonts w:ascii="Arial" w:eastAsia="MS Mincho" w:hAnsi="Arial" w:cs="Times New Roman"/>
      <w:color w:val="000000"/>
      <w:sz w:val="22"/>
      <w:szCs w:val="24"/>
      <w:lang w:val="en-GB" w:eastAsia="fr-FR"/>
    </w:rPr>
  </w:style>
  <w:style w:type="character" w:customStyle="1" w:styleId="scx4Char">
    <w:name w:val="scx4 Char"/>
    <w:link w:val="scx4"/>
    <w:rsid w:val="009B54B1"/>
    <w:rPr>
      <w:rFonts w:ascii="Arial" w:eastAsia="MS Mincho" w:hAnsi="Arial" w:cs="Times New Roman"/>
      <w:b/>
      <w:color w:val="000000"/>
      <w:sz w:val="22"/>
      <w:shd w:val="clear" w:color="auto" w:fill="BDD6EE"/>
      <w:lang w:val="en-GB" w:eastAsia="fr-FR"/>
    </w:rPr>
  </w:style>
  <w:style w:type="character" w:styleId="Hiperveza">
    <w:name w:val="Hyperlink"/>
    <w:basedOn w:val="Zadanifontodlomka"/>
    <w:uiPriority w:val="99"/>
    <w:unhideWhenUsed/>
    <w:rsid w:val="009B54B1"/>
    <w:rPr>
      <w:color w:val="3592CF" w:themeColor="hyperlink"/>
      <w:u w:val="single"/>
    </w:rPr>
  </w:style>
  <w:style w:type="table" w:customStyle="1" w:styleId="ListTable4-Accent41">
    <w:name w:val="List Table 4 - Accent 41"/>
    <w:basedOn w:val="Obinatablica"/>
    <w:uiPriority w:val="49"/>
    <w:rsid w:val="009B54B1"/>
    <w:pPr>
      <w:spacing w:after="0" w:line="240" w:lineRule="auto"/>
      <w:jc w:val="both"/>
    </w:pPr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4" w:space="0" w:color="A3D0DF" w:themeColor="accent4" w:themeTint="99"/>
        <w:left w:val="single" w:sz="4" w:space="0" w:color="A3D0DF" w:themeColor="accent4" w:themeTint="99"/>
        <w:bottom w:val="single" w:sz="4" w:space="0" w:color="A3D0DF" w:themeColor="accent4" w:themeTint="99"/>
        <w:right w:val="single" w:sz="4" w:space="0" w:color="A3D0DF" w:themeColor="accent4" w:themeTint="99"/>
        <w:insideH w:val="single" w:sz="4" w:space="0" w:color="A3D0D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B2CA" w:themeColor="accent4"/>
          <w:left w:val="single" w:sz="4" w:space="0" w:color="66B2CA" w:themeColor="accent4"/>
          <w:bottom w:val="single" w:sz="4" w:space="0" w:color="66B2CA" w:themeColor="accent4"/>
          <w:right w:val="single" w:sz="4" w:space="0" w:color="66B2CA" w:themeColor="accent4"/>
          <w:insideH w:val="nil"/>
        </w:tcBorders>
        <w:shd w:val="clear" w:color="auto" w:fill="66B2CA" w:themeFill="accent4"/>
      </w:tcPr>
    </w:tblStylePr>
    <w:tblStylePr w:type="lastRow">
      <w:rPr>
        <w:b/>
        <w:bCs/>
      </w:rPr>
      <w:tblPr/>
      <w:tcPr>
        <w:tcBorders>
          <w:top w:val="double" w:sz="4" w:space="0" w:color="A3D0D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FF4" w:themeFill="accent4" w:themeFillTint="33"/>
      </w:tcPr>
    </w:tblStylePr>
    <w:tblStylePr w:type="band1Horz">
      <w:tblPr/>
      <w:tcPr>
        <w:shd w:val="clear" w:color="auto" w:fill="E0EFF4" w:themeFill="accent4" w:themeFillTint="33"/>
      </w:tcPr>
    </w:tblStylePr>
  </w:style>
  <w:style w:type="table" w:customStyle="1" w:styleId="GridTable5Dark-Accent41">
    <w:name w:val="Grid Table 5 Dark - Accent 41"/>
    <w:basedOn w:val="Obinatablica"/>
    <w:uiPriority w:val="50"/>
    <w:rsid w:val="009B54B1"/>
    <w:pPr>
      <w:spacing w:after="0" w:line="240" w:lineRule="auto"/>
      <w:jc w:val="both"/>
    </w:pPr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B2C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B2C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B2C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B2CA" w:themeFill="accent4"/>
      </w:tcPr>
    </w:tblStylePr>
    <w:tblStylePr w:type="band1Vert">
      <w:tblPr/>
      <w:tcPr>
        <w:shd w:val="clear" w:color="auto" w:fill="C1E0E9" w:themeFill="accent4" w:themeFillTint="66"/>
      </w:tcPr>
    </w:tblStylePr>
    <w:tblStylePr w:type="band1Horz">
      <w:tblPr/>
      <w:tcPr>
        <w:shd w:val="clear" w:color="auto" w:fill="C1E0E9" w:themeFill="accent4" w:themeFillTint="66"/>
      </w:tcPr>
    </w:tblStylePr>
  </w:style>
  <w:style w:type="table" w:customStyle="1" w:styleId="Tabladecuadrcula5oscura-nfasis41">
    <w:name w:val="Tabla de cuadrícula 5 oscura - Énfasis 41"/>
    <w:basedOn w:val="Obinatablica"/>
    <w:uiPriority w:val="50"/>
    <w:rsid w:val="009B54B1"/>
    <w:pPr>
      <w:spacing w:after="0" w:line="240" w:lineRule="auto"/>
      <w:jc w:val="both"/>
    </w:pPr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B2C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B2C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B2C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B2CA" w:themeFill="accent4"/>
      </w:tcPr>
    </w:tblStylePr>
    <w:tblStylePr w:type="band1Vert">
      <w:tblPr/>
      <w:tcPr>
        <w:shd w:val="clear" w:color="auto" w:fill="C1E0E9" w:themeFill="accent4" w:themeFillTint="66"/>
      </w:tcPr>
    </w:tblStylePr>
    <w:tblStylePr w:type="band1Horz">
      <w:tblPr/>
      <w:tcPr>
        <w:shd w:val="clear" w:color="auto" w:fill="C1E0E9" w:themeFill="accent4" w:themeFillTint="66"/>
      </w:tcPr>
    </w:tblStylePr>
  </w:style>
  <w:style w:type="character" w:styleId="Nerijeenospominjanje">
    <w:name w:val="Unresolved Mention"/>
    <w:basedOn w:val="Zadanifontodlomka"/>
    <w:uiPriority w:val="99"/>
    <w:semiHidden/>
    <w:unhideWhenUsed/>
    <w:rsid w:val="00CE0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un.org/ho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uropeana.eu/portal/en" TargetMode="Externa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eljka\AppData\Roaming\Microsoft\Templates\Izvje&#353;&#263;e%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C9DA71FDC004C978EFD6ACB2C99EE8B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41BA287-31CA-4D3C-9302-BAE3C27B35CC}"/>
      </w:docPartPr>
      <w:docPartBody>
        <w:p w:rsidR="00A049A3" w:rsidRDefault="001C0758">
          <w:pPr>
            <w:pStyle w:val="FC9DA71FDC004C978EFD6ACB2C99EE8B"/>
          </w:pPr>
          <w:r>
            <w:rPr>
              <w:lang w:bidi="hr-HR"/>
            </w:rPr>
            <w:t>NAZIV TVRTKE</w:t>
          </w:r>
        </w:p>
      </w:docPartBody>
    </w:docPart>
    <w:docPart>
      <w:docPartPr>
        <w:name w:val="ADA89CC54D694041AA87CCE07281287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673F7EB-3C89-4DBF-B8FC-C5AAA95FA1BC}"/>
      </w:docPartPr>
      <w:docPartBody>
        <w:p w:rsidR="00A049A3" w:rsidRDefault="001C0758">
          <w:pPr>
            <w:pStyle w:val="ADA89CC54D694041AA87CCE072812874"/>
          </w:pPr>
          <w:r>
            <w:rPr>
              <w:lang w:bidi="hr-HR"/>
            </w:rPr>
            <w:t>Vaše ime i prezime</w:t>
          </w:r>
        </w:p>
      </w:docPartBody>
    </w:docPart>
    <w:docPart>
      <w:docPartPr>
        <w:name w:val="59F0551758EE4D958E9F82E08715180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0CB3CBB-74D4-422F-82EE-2C045626B5CE}"/>
      </w:docPartPr>
      <w:docPartBody>
        <w:p w:rsidR="00A049A3" w:rsidRDefault="00E23D69" w:rsidP="00E23D69">
          <w:pPr>
            <w:pStyle w:val="59F0551758EE4D958E9F82E08715180F"/>
          </w:pPr>
          <w:r>
            <w:rPr>
              <w:lang w:bidi="hr-HR"/>
            </w:rPr>
            <w:t>Vaše ime i prezime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D69"/>
    <w:rsid w:val="001C0758"/>
    <w:rsid w:val="002D5763"/>
    <w:rsid w:val="00A049A3"/>
    <w:rsid w:val="00E23D69"/>
    <w:rsid w:val="00F6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aslov">
    <w:name w:val="Subtitle"/>
    <w:basedOn w:val="Normal"/>
    <w:link w:val="Podnaslov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eastAsia="en-US"/>
    </w:rPr>
  </w:style>
  <w:style w:type="character" w:customStyle="1" w:styleId="PodnaslovChar">
    <w:name w:val="Podnaslov Char"/>
    <w:basedOn w:val="Zadanifontodlomka"/>
    <w:link w:val="Podnaslov"/>
    <w:uiPriority w:val="2"/>
    <w:rPr>
      <w:caps/>
      <w:color w:val="44546A" w:themeColor="text2"/>
      <w:spacing w:val="20"/>
      <w:sz w:val="32"/>
      <w:lang w:eastAsia="en-US"/>
    </w:rPr>
  </w:style>
  <w:style w:type="paragraph" w:customStyle="1" w:styleId="06832CF43C8B4400897C4BBD4BDAAADA">
    <w:name w:val="06832CF43C8B4400897C4BBD4BDAAADA"/>
  </w:style>
  <w:style w:type="paragraph" w:customStyle="1" w:styleId="FC9DA71FDC004C978EFD6ACB2C99EE8B">
    <w:name w:val="FC9DA71FDC004C978EFD6ACB2C99EE8B"/>
  </w:style>
  <w:style w:type="paragraph" w:customStyle="1" w:styleId="ADA89CC54D694041AA87CCE072812874">
    <w:name w:val="ADA89CC54D694041AA87CCE072812874"/>
  </w:style>
  <w:style w:type="paragraph" w:customStyle="1" w:styleId="AA143D93C58345998E260BBD01A3DE51">
    <w:name w:val="AA143D93C58345998E260BBD01A3DE51"/>
  </w:style>
  <w:style w:type="paragraph" w:customStyle="1" w:styleId="8A6EC6E237564AA3B798A9285E05B254">
    <w:name w:val="8A6EC6E237564AA3B798A9285E05B254"/>
  </w:style>
  <w:style w:type="paragraph" w:customStyle="1" w:styleId="902A6E5C3C0D4B429169F885E8F0181C">
    <w:name w:val="902A6E5C3C0D4B429169F885E8F0181C"/>
  </w:style>
  <w:style w:type="paragraph" w:customStyle="1" w:styleId="F047C4AD04C84272B3CB3D6185499CF4">
    <w:name w:val="F047C4AD04C84272B3CB3D6185499CF4"/>
  </w:style>
  <w:style w:type="paragraph" w:customStyle="1" w:styleId="0943E0D8CAD64A48B6B5B99F5A754EC0">
    <w:name w:val="0943E0D8CAD64A48B6B5B99F5A754EC0"/>
  </w:style>
  <w:style w:type="paragraph" w:customStyle="1" w:styleId="59F0551758EE4D958E9F82E08715180F">
    <w:name w:val="59F0551758EE4D958E9F82E08715180F"/>
    <w:rsid w:val="00E23D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>Željka Bertić Kukić
Predložak: https://www.europeanschoolnetacademy.eu
</CompanyFax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Izvješće </Template>
  <TotalTime>1</TotalTime>
  <Pages>9</Pages>
  <Words>1544</Words>
  <Characters>8806</Characters>
  <Application>Microsoft Office Word</Application>
  <DocSecurity>0</DocSecurity>
  <Lines>73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zeljka</dc:creator>
  <cp:keywords/>
  <cp:lastModifiedBy>zeljka</cp:lastModifiedBy>
  <cp:revision>3</cp:revision>
  <cp:lastPrinted>2006-08-01T17:47:00Z</cp:lastPrinted>
  <dcterms:created xsi:type="dcterms:W3CDTF">2023-05-02T14:10:00Z</dcterms:created>
  <dcterms:modified xsi:type="dcterms:W3CDTF">2023-05-02T14:11:00Z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</Properties>
</file>